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Государственный </w:t>
      </w:r>
      <w:r>
        <w:rPr>
          <w:rFonts w:ascii="Times New Roman" w:hAnsi="Times New Roman"/>
          <w:b/>
          <w:sz w:val="28"/>
          <w:szCs w:val="28"/>
        </w:rPr>
        <w:t xml:space="preserve">контракт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оказание услуг для обеспечения нужд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/>
        <w:jc w:val="center"/>
        <w:rPr>
          <w:rFonts w:ascii="Times New Roman" w:hAnsi="Times New Roman" w:cs="Times New Roman"/>
          <w:color w:val="c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____________________________, именуемое (-ая/-ый) в дальнейшем «Заказчик», для обеспечения нужд Новосибирской области, в лице _____________________</w:t>
      </w:r>
      <w:r>
        <w:rPr>
          <w:rFonts w:ascii="Times New Roman" w:hAnsi="Times New Roman"/>
          <w:sz w:val="24"/>
          <w:szCs w:val="24"/>
        </w:rPr>
        <w:t xml:space="preserve">, действующего на основании ________________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с одной стороны, и _____________________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  <w:t xml:space="preserve">, именуемое (-ая/-ый) в дальнейшем «Исполнитель», в лице 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действующ</w:t>
      </w:r>
      <w:r>
        <w:rPr>
          <w:rFonts w:ascii="Times New Roman" w:hAnsi="Times New Roman"/>
          <w:sz w:val="24"/>
          <w:szCs w:val="24"/>
        </w:rPr>
        <w:t xml:space="preserve">___ на основании ________________</w:t>
      </w:r>
      <w:r>
        <w:rPr>
          <w:rFonts w:ascii="Times New Roman" w:hAnsi="Times New Roman"/>
          <w:sz w:val="24"/>
          <w:szCs w:val="24"/>
        </w:rPr>
        <w:t xml:space="preserve">_______</w:t>
      </w:r>
      <w:r>
        <w:rPr>
          <w:rFonts w:ascii="Times New Roman" w:hAnsi="Times New Roman"/>
          <w:sz w:val="24"/>
          <w:szCs w:val="24"/>
        </w:rPr>
        <w:t xml:space="preserve">, с другой стороны, вместе именуемые «Стороны» и каждый в отдельности «Сторона», с соблюдением требований Федерального зако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от 05.04.2013 № </w:t>
      </w:r>
      <w:r>
        <w:rPr>
          <w:rFonts w:ascii="Times New Roman" w:hAnsi="Times New Roman"/>
          <w:sz w:val="24"/>
          <w:szCs w:val="24"/>
        </w:rPr>
        <w:t xml:space="preserve">44-ФЗ «О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контрактной системе в сфере закупок товаров</w:t>
      </w:r>
      <w:r>
        <w:rPr>
          <w:rFonts w:ascii="Times New Roman" w:hAnsi="Times New Roman"/>
          <w:sz w:val="24"/>
          <w:szCs w:val="24"/>
        </w:rPr>
        <w:t xml:space="preserve">, работ, услуг для обеспечения </w:t>
      </w:r>
      <w:r>
        <w:rPr>
          <w:rFonts w:ascii="Times New Roman" w:hAnsi="Times New Roman"/>
          <w:sz w:val="24"/>
          <w:szCs w:val="24"/>
        </w:rPr>
        <w:t xml:space="preserve">государственных и муниципальных нужд» (далее – Закон о контрактной системе),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осуществлении закупки у единственного исполнителя на основании __________________________ </w:t>
      </w:r>
      <w:r>
        <w:rPr>
          <w:rFonts w:ascii="Times New Roman" w:hAnsi="Times New Roman"/>
          <w:sz w:val="24"/>
          <w:szCs w:val="24"/>
        </w:rPr>
        <w:t xml:space="preserve">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</w:t>
      </w:r>
      <w:r>
        <w:rPr>
          <w:rFonts w:ascii="Times New Roman" w:hAnsi="Times New Roman"/>
          <w:b/>
          <w:sz w:val="24"/>
          <w:szCs w:val="24"/>
        </w:rPr>
        <w:t xml:space="preserve">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left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</w:t>
      </w:r>
      <w:r>
        <w:rPr>
          <w:rFonts w:ascii="Times New Roman" w:hAnsi="Times New Roman"/>
          <w:sz w:val="24"/>
          <w:szCs w:val="24"/>
          <w:highlight w:val="none"/>
        </w:rPr>
        <w:t xml:space="preserve">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Услуги должны быть оказаны в соответствии с Описанием объекта закупки (приложение № 1 к Контракту)</w:t>
      </w:r>
      <w:r>
        <w:rPr>
          <w:rFonts w:ascii="Times New Roman" w:hAnsi="Times New Roman"/>
          <w:sz w:val="24"/>
          <w:szCs w:val="24"/>
        </w:rPr>
        <w:t xml:space="preserve"> и на условиях,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Услуги)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Оказание Услуг осуществляется Исполнителем в соответствии с законодательством Российской Федерации, требованиями иных нормативных</w:t>
      </w:r>
      <w:r>
        <w:rPr>
          <w:rFonts w:ascii="Times New Roman" w:hAnsi="Times New Roman"/>
          <w:sz w:val="24"/>
          <w:szCs w:val="24"/>
        </w:rPr>
        <w:t xml:space="preserve"> правовых актов, регулирующих порядок предоставления такого вида Услуг, устанавливающих требования к качеству такого вида Услуг, в 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</w:t>
      </w:r>
      <w:r>
        <w:rPr>
          <w:rFonts w:ascii="Times New Roman" w:hAnsi="Times New Roman"/>
          <w:b/>
          <w:sz w:val="24"/>
          <w:szCs w:val="24"/>
        </w:rPr>
        <w:t xml:space="preserve">Максимальное значение цены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Контракта</w:t>
      </w:r>
      <w:r>
        <w:rPr>
          <w:rFonts w:ascii="Times New Roman" w:hAnsi="Times New Roman"/>
          <w:b/>
          <w:sz w:val="24"/>
          <w:szCs w:val="24"/>
        </w:rPr>
        <w:t xml:space="preserve">, цена единицы услуги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Максимальное значение цены контракта составляет: </w:t>
      </w:r>
      <w:r>
        <w:rPr>
          <w:rFonts w:ascii="Times New Roman" w:hAnsi="Times New Roman" w:cs="Times New Roman"/>
          <w:sz w:val="24"/>
          <w:szCs w:val="24"/>
        </w:rPr>
        <w:t xml:space="preserve">_________________ (__________)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 копеек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т.ч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НДС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______(_____________) рублей ___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копеек/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НДС не облагается на основании 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Цена единицы услуги указана в Перечне единиц услуг (Приложение №1 к Описанию объекта закупки),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является твердой и не может изменяться в ходе исполнения Контракта, </w:t>
      </w:r>
      <w:r>
        <w:rPr>
          <w:rFonts w:ascii="Times New Roman" w:hAnsi="Times New Roman"/>
          <w:sz w:val="24"/>
          <w:szCs w:val="24"/>
        </w:rPr>
        <w:t xml:space="preserve">за исключением случаев, предусмотренных Законом о контрактной системе.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 В случае, если Контракт заключается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2.3. </w:t>
      </w:r>
      <w:r>
        <w:rPr>
          <w:rFonts w:ascii="Times New Roman" w:hAnsi="Times New Roman"/>
          <w:sz w:val="24"/>
          <w:szCs w:val="24"/>
        </w:rPr>
        <w:t xml:space="preserve">Цена единицы услуги </w:t>
      </w:r>
      <w:r>
        <w:rPr>
          <w:rFonts w:ascii="Times New Roman" w:hAnsi="Times New Roman"/>
          <w:sz w:val="24"/>
          <w:szCs w:val="24"/>
        </w:rPr>
        <w:t xml:space="preserve">включает в себя расходы, связанные с оказанием Услуг,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</w:t>
      </w:r>
      <w:r>
        <w:rPr>
          <w:rFonts w:ascii="Times New Roman" w:hAnsi="Times New Roman"/>
          <w:b/>
          <w:sz w:val="24"/>
          <w:szCs w:val="24"/>
        </w:rPr>
        <w:t xml:space="preserve">Место и сроки</w:t>
      </w:r>
      <w:r>
        <w:rPr>
          <w:rFonts w:ascii="Times New Roman" w:hAnsi="Times New Roman"/>
          <w:b/>
          <w:sz w:val="24"/>
          <w:szCs w:val="24"/>
        </w:rPr>
        <w:t xml:space="preserve"> оказания Услуг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 Место оказания Услуг: 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Услуги должны быть оказаны Исполнителем в сроки, установленные Описанием объекта закупки (приложение № 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3.3. </w:t>
      </w:r>
      <w:r>
        <w:rPr>
          <w:rFonts w:ascii="Times New Roman" w:hAnsi="Times New Roman"/>
          <w:sz w:val="24"/>
          <w:szCs w:val="24"/>
        </w:rPr>
        <w:t xml:space="preserve">Оказание Услуг</w:t>
      </w:r>
      <w:r>
        <w:rPr>
          <w:rFonts w:ascii="Times New Roman" w:hAnsi="Times New Roman"/>
          <w:sz w:val="24"/>
          <w:szCs w:val="24"/>
        </w:rPr>
        <w:t xml:space="preserve"> осуществляется в объеме, указанном в заявках Заказчика.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направляется Заказчиком </w:t>
      </w:r>
      <w:r>
        <w:rPr>
          <w:rFonts w:ascii="Times New Roman" w:hAnsi="Times New Roman"/>
          <w:sz w:val="24"/>
          <w:szCs w:val="24"/>
        </w:rPr>
        <w:t xml:space="preserve">Исполнителю</w:t>
      </w:r>
      <w:r>
        <w:rPr>
          <w:rFonts w:ascii="Times New Roman" w:hAnsi="Times New Roman"/>
          <w:sz w:val="24"/>
          <w:szCs w:val="24"/>
        </w:rPr>
        <w:t xml:space="preserve"> способом и в сроки, установленные </w:t>
      </w:r>
      <w:r>
        <w:rPr>
          <w:rFonts w:ascii="Times New Roman" w:hAnsi="Times New Roman"/>
          <w:sz w:val="24"/>
          <w:szCs w:val="24"/>
        </w:rPr>
        <w:t xml:space="preserve">Описанием объекта закупки (приложение № 1 к Контракту).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3.4. </w:t>
      </w:r>
      <w:r>
        <w:rPr>
          <w:rFonts w:ascii="Times New Roman" w:hAnsi="Times New Roman"/>
          <w:sz w:val="24"/>
          <w:szCs w:val="24"/>
        </w:rPr>
        <w:t xml:space="preserve">Порядок определения оказанных Услуг на основании заявок Заказчика включает в себя учет объемов оказанных по заявкам Услуг (позиций Ус</w:t>
      </w:r>
      <w:r>
        <w:rPr>
          <w:rFonts w:ascii="Times New Roman" w:hAnsi="Times New Roman"/>
          <w:sz w:val="24"/>
          <w:szCs w:val="24"/>
        </w:rPr>
        <w:t xml:space="preserve">луг) исходя из определения такого объема как частное от деления максимального значения цены Контракта (максимальной цены позиции Услуги, указанной в Приложении №1 к описанию объекта закупки Контракта), к цене единицы такой Услуги (позиции Услуги). Объем ок</w:t>
      </w:r>
      <w:r>
        <w:rPr>
          <w:rFonts w:ascii="Times New Roman" w:hAnsi="Times New Roman"/>
          <w:sz w:val="24"/>
          <w:szCs w:val="24"/>
        </w:rPr>
        <w:t xml:space="preserve">азанных по заявкам Услуг (позиций Услуг) учитывается с нарастающим итогом и не должен превышать максимальное значение цены Контракта с учетом распределения по позициям Услуг (при их наличии), указанного в Приложении №1 к описанию объекта закупки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</w:t>
      </w:r>
      <w:r>
        <w:rPr>
          <w:rFonts w:ascii="Times New Roman" w:hAnsi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/>
          <w:b/>
          <w:sz w:val="24"/>
          <w:szCs w:val="24"/>
        </w:rPr>
        <w:t xml:space="preserve">и сроки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осуществления Заказчиком приемки</w:t>
      </w:r>
      <w:r>
        <w:rPr>
          <w:rFonts w:ascii="Times New Roman" w:hAnsi="Times New Roman"/>
          <w:b/>
          <w:sz w:val="24"/>
          <w:szCs w:val="24"/>
        </w:rPr>
        <w:t xml:space="preserve"> оказанных Услуг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 Приемка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объема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качества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требован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иям, установленным в Контракте.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Для приемки Услуг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</w:t>
      </w:r>
      <w:r>
        <w:rPr>
          <w:rFonts w:ascii="Times New Roman" w:hAnsi="Times New Roman"/>
          <w:sz w:val="24"/>
          <w:szCs w:val="24"/>
          <w:lang w:eastAsia="ar-SA"/>
        </w:rPr>
        <w:t xml:space="preserve">2</w:t>
      </w:r>
      <w:r>
        <w:rPr>
          <w:rFonts w:ascii="Times New Roman" w:hAnsi="Times New Roman"/>
          <w:sz w:val="24"/>
          <w:szCs w:val="24"/>
          <w:lang w:eastAsia="ar-SA"/>
        </w:rPr>
        <w:t xml:space="preserve">. 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Для проверки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требованиям, установленным Контрактом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проводит экспертизу. Экспертиза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результатов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0"/>
          <w:lang w:eastAsia="ar-SA"/>
        </w:rPr>
        <w:t xml:space="preserve">По результатам проведенной экспертизы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Заказчик при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нимает решение о приемке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 При отсутствии у Заказчика претензий по объему и качеству </w:t>
      </w:r>
      <w:r>
        <w:rPr>
          <w:rFonts w:ascii="Times New Roman" w:hAnsi="Times New Roman"/>
          <w:sz w:val="24"/>
          <w:szCs w:val="24"/>
        </w:rPr>
        <w:t xml:space="preserve">оказанных </w:t>
      </w:r>
      <w:r>
        <w:rPr>
          <w:rFonts w:ascii="Times New Roman" w:hAnsi="Times New Roman"/>
          <w:sz w:val="24"/>
          <w:szCs w:val="24"/>
        </w:rPr>
        <w:t xml:space="preserve">Услуг Заказчик</w:t>
      </w:r>
      <w:r>
        <w:rPr>
          <w:rFonts w:ascii="Times New Roman" w:hAnsi="Times New Roman"/>
          <w:sz w:val="24"/>
          <w:szCs w:val="24"/>
        </w:rPr>
        <w:t xml:space="preserve"> не позднее ______ (___________) рабочих дней, следующих за днем поступления документа о приемке, осуществляет приемку </w:t>
      </w:r>
      <w:r>
        <w:rPr>
          <w:rFonts w:ascii="Times New Roman" w:hAnsi="Times New Roman"/>
          <w:sz w:val="24"/>
          <w:szCs w:val="24"/>
        </w:rPr>
        <w:t xml:space="preserve">оказанных Услуг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 При выявлении несоответствий в </w:t>
      </w:r>
      <w:r>
        <w:rPr>
          <w:rFonts w:ascii="Times New Roman" w:hAnsi="Times New Roman"/>
          <w:sz w:val="24"/>
          <w:szCs w:val="24"/>
        </w:rPr>
        <w:t xml:space="preserve">оказанных Услугах</w:t>
      </w:r>
      <w:r>
        <w:rPr>
          <w:rFonts w:ascii="Times New Roman" w:hAnsi="Times New Roman"/>
          <w:sz w:val="24"/>
          <w:szCs w:val="24"/>
        </w:rPr>
        <w:t xml:space="preserve"> Заказчик в срок, установленный в пункте 4.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Контракта, </w:t>
      </w:r>
      <w:r>
        <w:rPr>
          <w:rFonts w:ascii="Times New Roman" w:hAnsi="Times New Roman"/>
          <w:sz w:val="24"/>
          <w:szCs w:val="24"/>
        </w:rPr>
        <w:t xml:space="preserve">отказывает в приемке </w:t>
      </w:r>
      <w:r>
        <w:rPr>
          <w:rFonts w:ascii="Times New Roman" w:hAnsi="Times New Roman"/>
          <w:sz w:val="24"/>
          <w:szCs w:val="24"/>
        </w:rPr>
        <w:t xml:space="preserve">оказанных Услуг.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/>
      <w:bookmarkStart w:id="0" w:name="Par16"/>
      <w:r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 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 вправе не отказывать в приемке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в случае выявления несоответствия результатов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условиям Контракта, если выявленное несоответстви</w:t>
      </w:r>
      <w:r>
        <w:rPr>
          <w:rFonts w:ascii="Times New Roman" w:hAnsi="Times New Roman"/>
          <w:sz w:val="24"/>
          <w:szCs w:val="24"/>
          <w:lang w:eastAsia="ru-RU"/>
        </w:rPr>
        <w:t xml:space="preserve">е не препятствует приемке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устранено Исполнителем.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5.Порядок и сроки оформления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результатов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приемки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оказанных Услуг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5.1. 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сполнитель не позднее 5 (пяти) рабочих дней с даты окончания оказания Услуг по Контракту (этапу) направляет в адрес Заказчика документ о приемке в 2 (двух) экземплярах по коду формы № 0510452, утвержденной Приказом Минфина России от 15.04.2021 № 61н (ред.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т 30.10.2023)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ию».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5.2. 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 в срок, указанный в пункте 4.3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Контракта,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подписывает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приемке, либо подписывает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с указанием причин такого отказа.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Датой приемки </w:t>
      </w:r>
      <w:r>
        <w:rPr>
          <w:rFonts w:ascii="Times New Roman" w:hAnsi="Times New Roman"/>
          <w:sz w:val="24"/>
          <w:szCs w:val="24"/>
          <w:highlight w:val="none"/>
        </w:rPr>
        <w:t xml:space="preserve">оказанных Услуг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(этапа) </w:t>
      </w:r>
      <w:r>
        <w:rPr>
          <w:rFonts w:ascii="Times New Roman" w:hAnsi="Times New Roman"/>
          <w:sz w:val="24"/>
          <w:szCs w:val="24"/>
          <w:highlight w:val="none"/>
        </w:rPr>
        <w:t xml:space="preserve">считается дата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Заказчиком.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5.3. Документ о приемке,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после подписания направляются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Исполнителю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5.4. 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Исполнитель </w:t>
      </w:r>
      <w:r>
        <w:rPr>
          <w:rFonts w:ascii="Times New Roman" w:hAnsi="Times New Roman"/>
          <w:sz w:val="24"/>
          <w:szCs w:val="24"/>
          <w:highlight w:val="none"/>
        </w:rPr>
        <w:t xml:space="preserve">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6.Порядок и сроки оплаты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 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жных средств со счета Заказчика на счет Исполнителя,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</w:t>
      </w:r>
      <w:r>
        <w:rPr>
          <w:rFonts w:ascii="Times New Roman" w:hAnsi="Times New Roman"/>
          <w:sz w:val="24"/>
          <w:szCs w:val="24"/>
          <w:highlight w:val="white"/>
        </w:rPr>
        <w:t xml:space="preserve">оказанной Услуги</w:t>
      </w:r>
      <w:r>
        <w:rPr>
          <w:rFonts w:ascii="Times New Roman" w:hAnsi="Times New Roman"/>
          <w:sz w:val="24"/>
          <w:szCs w:val="24"/>
          <w:highlight w:val="white"/>
        </w:rPr>
        <w:t xml:space="preserve"> производится Заказчиком в срок не более _______ (_________) </w:t>
      </w:r>
      <w:r>
        <w:rPr>
          <w:rFonts w:ascii="Times New Roman" w:hAnsi="Times New Roman"/>
          <w:sz w:val="24"/>
          <w:szCs w:val="24"/>
          <w:highlight w:val="whit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/>
          <w:sz w:val="24"/>
          <w:szCs w:val="24"/>
          <w:highlight w:val="white"/>
        </w:rPr>
        <w:t xml:space="preserve"> дней с даты подписания Заказчиком документа о приемке по цене единицы </w:t>
      </w:r>
      <w:r>
        <w:rPr>
          <w:rFonts w:ascii="Times New Roman" w:hAnsi="Times New Roman"/>
          <w:sz w:val="24"/>
          <w:szCs w:val="24"/>
          <w:highlight w:val="white"/>
        </w:rPr>
        <w:t xml:space="preserve">услуги</w:t>
      </w:r>
      <w:r>
        <w:rPr>
          <w:rFonts w:ascii="Times New Roman" w:hAnsi="Times New Roman"/>
          <w:sz w:val="24"/>
          <w:szCs w:val="24"/>
          <w:highlight w:val="white"/>
        </w:rPr>
        <w:t xml:space="preserve">, указанной в Приложении № 1 к описанию объекта закупки, исходя из количества единиц </w:t>
      </w:r>
      <w:r>
        <w:rPr>
          <w:rFonts w:ascii="Times New Roman" w:hAnsi="Times New Roman"/>
          <w:sz w:val="24"/>
          <w:szCs w:val="24"/>
          <w:highlight w:val="white"/>
        </w:rPr>
        <w:t xml:space="preserve">оказанной Услуги</w:t>
      </w:r>
      <w:r>
        <w:rPr>
          <w:rFonts w:ascii="Times New Roman" w:hAnsi="Times New Roman"/>
          <w:sz w:val="24"/>
          <w:szCs w:val="24"/>
          <w:highlight w:val="white"/>
        </w:rPr>
        <w:t xml:space="preserve">, но в размере, не превышающем максимального значения цены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 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</w:t>
      </w:r>
      <w:r>
        <w:rPr>
          <w:rFonts w:ascii="Times New Roman" w:hAnsi="Times New Roman"/>
          <w:sz w:val="24"/>
          <w:szCs w:val="24"/>
          <w:highlight w:val="white"/>
        </w:rPr>
        <w:t xml:space="preserve">оказанной Услуги</w:t>
      </w:r>
      <w:r>
        <w:rPr>
          <w:rFonts w:ascii="Times New Roman" w:hAnsi="Times New Roman"/>
          <w:sz w:val="24"/>
          <w:szCs w:val="24"/>
          <w:highlight w:val="white"/>
        </w:rPr>
        <w:t xml:space="preserve"> производится Заказчиком в срок не более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 (_________) </w:t>
      </w:r>
      <w:r>
        <w:rPr>
          <w:rFonts w:ascii="Times New Roman" w:hAnsi="Times New Roman"/>
          <w:sz w:val="24"/>
          <w:szCs w:val="24"/>
          <w:highlight w:val="whit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/>
          <w:sz w:val="24"/>
          <w:szCs w:val="24"/>
          <w:highlight w:val="white"/>
        </w:rPr>
        <w:t xml:space="preserve"> дней 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 по цене единицы </w:t>
      </w:r>
      <w:r>
        <w:rPr>
          <w:rFonts w:ascii="Times New Roman" w:hAnsi="Times New Roman"/>
          <w:sz w:val="24"/>
          <w:szCs w:val="24"/>
          <w:highlight w:val="white"/>
        </w:rPr>
        <w:t xml:space="preserve">услуги</w:t>
      </w:r>
      <w:r>
        <w:rPr>
          <w:rFonts w:ascii="Times New Roman" w:hAnsi="Times New Roman"/>
          <w:sz w:val="24"/>
          <w:szCs w:val="24"/>
          <w:highlight w:val="white"/>
        </w:rPr>
        <w:t xml:space="preserve">, указанной в Приложении № 1 к описанию объекта закупки, исходя из количества единиц </w:t>
      </w:r>
      <w:r>
        <w:rPr>
          <w:rFonts w:ascii="Times New Roman" w:hAnsi="Times New Roman"/>
          <w:sz w:val="24"/>
          <w:szCs w:val="24"/>
          <w:highlight w:val="white"/>
        </w:rPr>
        <w:t xml:space="preserve">оказанной Услуги</w:t>
      </w:r>
      <w:r>
        <w:rPr>
          <w:rFonts w:ascii="Times New Roman" w:hAnsi="Times New Roman"/>
          <w:sz w:val="24"/>
          <w:szCs w:val="24"/>
          <w:highlight w:val="white"/>
        </w:rPr>
        <w:t xml:space="preserve">, но в размере, не превышающем максимального значения цены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</w:t>
      </w:r>
      <w:r>
        <w:rPr>
          <w:rFonts w:ascii="Times New Roman" w:hAnsi="Times New Roman"/>
          <w:sz w:val="24"/>
          <w:szCs w:val="24"/>
          <w:highlight w:val="white"/>
        </w:rPr>
        <w:t xml:space="preserve">оказанной Услуги</w:t>
      </w:r>
      <w:r>
        <w:rPr>
          <w:rFonts w:ascii="Times New Roman" w:hAnsi="Times New Roman"/>
          <w:sz w:val="24"/>
          <w:szCs w:val="24"/>
          <w:highlight w:val="white"/>
        </w:rPr>
        <w:t xml:space="preserve"> производится Заказчиком в срок не более _______ (_________) </w:t>
      </w:r>
      <w:r>
        <w:rPr>
          <w:rFonts w:ascii="Times New Roman" w:hAnsi="Times New Roman"/>
          <w:sz w:val="24"/>
          <w:szCs w:val="24"/>
          <w:highlight w:val="whit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/>
          <w:sz w:val="24"/>
          <w:szCs w:val="24"/>
          <w:highlight w:val="white"/>
        </w:rPr>
        <w:t xml:space="preserve"> дней с даты подписания Заказчиком документа о приемке по цене единицы </w:t>
      </w:r>
      <w:r>
        <w:rPr>
          <w:rFonts w:ascii="Times New Roman" w:hAnsi="Times New Roman"/>
          <w:sz w:val="24"/>
          <w:szCs w:val="24"/>
          <w:highlight w:val="white"/>
        </w:rPr>
        <w:t xml:space="preserve">услуги</w:t>
      </w:r>
      <w:r>
        <w:rPr>
          <w:rFonts w:ascii="Times New Roman" w:hAnsi="Times New Roman"/>
          <w:sz w:val="24"/>
          <w:szCs w:val="24"/>
          <w:highlight w:val="white"/>
        </w:rPr>
        <w:t xml:space="preserve">, указанной в Приложении № 1 к описанию объекта закупки, исходя из количества единиц </w:t>
      </w:r>
      <w:r>
        <w:rPr>
          <w:rFonts w:ascii="Times New Roman" w:hAnsi="Times New Roman"/>
          <w:sz w:val="24"/>
          <w:szCs w:val="24"/>
          <w:highlight w:val="white"/>
        </w:rPr>
        <w:t xml:space="preserve">оказанной Услуги</w:t>
      </w:r>
      <w:r>
        <w:rPr>
          <w:rFonts w:ascii="Times New Roman" w:hAnsi="Times New Roman"/>
          <w:sz w:val="24"/>
          <w:szCs w:val="24"/>
          <w:highlight w:val="white"/>
        </w:rPr>
        <w:t xml:space="preserve">, но в размере, не превышающем максимального значения цены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left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Права и обязанности 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.1. Заказчик вправе: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.1.1. в случае досрочного исполнения Исполнителем обязательств по Контракту принять Услуги в соответствии с установленным в Контракте порядком;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.1.2. требовать от Исполнителя представления надлежащим образом оформленных документов, </w:t>
      </w:r>
      <w:r>
        <w:rPr>
          <w:rFonts w:ascii="Times New Roman" w:hAnsi="Times New Roman"/>
          <w:sz w:val="24"/>
          <w:szCs w:val="24"/>
          <w:highlight w:val="white"/>
        </w:rPr>
        <w:t xml:space="preserve">предусмотренных 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.1.3. осуществлять контроль и надзор за качеством, порядком и сроками оказания Услуг, давать указания о способе оказания Услуг, не вмешиваясь при этом в оперативно-хозяйственную деятельность Исполнителя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.1.4. отказаться от приемки оказанных </w:t>
      </w:r>
      <w:r>
        <w:rPr>
          <w:rFonts w:ascii="Times New Roman" w:hAnsi="Times New Roman"/>
          <w:spacing w:val="1"/>
          <w:sz w:val="24"/>
          <w:szCs w:val="24"/>
        </w:rPr>
        <w:t xml:space="preserve">Услуг в случаях, предусмотренных Контрактом и законодательством Российской Федерации, в том числе в случае обнаружения неустранимых недостатков;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</w:t>
      </w:r>
      <w:r>
        <w:rPr>
          <w:rFonts w:ascii="Times New Roman" w:hAnsi="Times New Roman"/>
          <w:spacing w:val="1"/>
          <w:sz w:val="24"/>
          <w:szCs w:val="24"/>
        </w:rPr>
        <w:t xml:space="preserve"> сдачи Услуг от исполнения Контракта и потребовать возмещения ущерба, если Исполнитель не приступает своевременно к исполнению Контракта или оказывает Услуги настолько медленно, что окончание их к сроку, указанному в Контракте, становится явно невозможным;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7.1.6 </w:t>
      </w:r>
      <w:r>
        <w:rPr>
          <w:rFonts w:ascii="Times New Roman" w:hAnsi="Times New Roman"/>
          <w:spacing w:val="1"/>
          <w:sz w:val="24"/>
          <w:szCs w:val="24"/>
        </w:rPr>
        <w:t xml:space="preserve">Принять решение об одностороннем отказе от исполне</w:t>
      </w:r>
      <w:r>
        <w:rPr>
          <w:rFonts w:ascii="Times New Roman" w:hAnsi="Times New Roman"/>
          <w:spacing w:val="1"/>
          <w:sz w:val="24"/>
          <w:szCs w:val="24"/>
        </w:rPr>
        <w:t xml:space="preserve">ния Контракта в</w:t>
      </w:r>
      <w:r>
        <w:rPr>
          <w:rFonts w:ascii="Times New Roman" w:hAnsi="Times New Roman"/>
          <w:spacing w:val="1"/>
          <w:sz w:val="24"/>
          <w:szCs w:val="24"/>
        </w:rPr>
        <w:t xml:space="preserve"> </w:t>
      </w:r>
      <w:r>
        <w:rPr>
          <w:rFonts w:ascii="Times New Roman" w:hAnsi="Times New Roman"/>
          <w:spacing w:val="1"/>
          <w:sz w:val="24"/>
          <w:szCs w:val="24"/>
        </w:rPr>
        <w:t xml:space="preserve">соответствии с З</w:t>
      </w:r>
      <w:r>
        <w:rPr>
          <w:rFonts w:ascii="Times New Roman" w:hAnsi="Times New Roman"/>
          <w:spacing w:val="1"/>
          <w:sz w:val="24"/>
          <w:szCs w:val="24"/>
        </w:rPr>
        <w:t xml:space="preserve">аконо</w:t>
      </w:r>
      <w:r>
        <w:rPr>
          <w:rFonts w:ascii="Times New Roman" w:hAnsi="Times New Roman"/>
          <w:spacing w:val="1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z w:val="24"/>
          <w:szCs w:val="24"/>
        </w:rPr>
        <w:t xml:space="preserve"> на основании информации о неисполнении Контракта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, полученной от Заказчика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1.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по соглашению с Исполнителем изменить существенные 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условия Контракта в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случаях, установленных 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Законом </w:t>
      </w:r>
      <w:r>
        <w:rPr>
          <w:rFonts w:ascii="Times New Roman" w:hAnsi="Times New Roman"/>
          <w:sz w:val="24"/>
          <w:szCs w:val="24"/>
          <w:highlight w:val="none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1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8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польз</w:t>
      </w:r>
      <w:r>
        <w:rPr>
          <w:rFonts w:ascii="Times New Roman" w:hAnsi="Times New Roman"/>
          <w:sz w:val="24"/>
          <w:szCs w:val="24"/>
        </w:rPr>
        <w:t xml:space="preserve">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.2.1. провести экспертизу для проверки представленных Исполнителем результатов оказанных Услуг, предусмотренных Контрактом;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.2.2. своевременно принять надлежащим образом оказанные Услу</w:t>
      </w:r>
      <w:r>
        <w:rPr>
          <w:rFonts w:ascii="Times New Roman" w:hAnsi="Times New Roman"/>
          <w:sz w:val="24"/>
          <w:szCs w:val="24"/>
        </w:rPr>
        <w:t xml:space="preserve">ги в соответствии с услов</w:t>
      </w:r>
      <w:r>
        <w:rPr>
          <w:rFonts w:ascii="Times New Roman" w:hAnsi="Times New Roman"/>
          <w:sz w:val="24"/>
          <w:szCs w:val="24"/>
          <w:highlight w:val="none"/>
        </w:rPr>
        <w:t xml:space="preserve">иями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.2.3. своевременно оплатить оказанные Услуги надлежащего качества в соответствии с условиями Контракта;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.2.4. сообщать в письменной форме Исполнителю о недостатках, обнаруженных в ходе оказания Услуг, в течение 5 (пяти) рабочих дней после обнаружения таких не</w:t>
      </w:r>
      <w:r>
        <w:rPr>
          <w:rFonts w:ascii="Times New Roman" w:hAnsi="Times New Roman"/>
          <w:sz w:val="24"/>
          <w:szCs w:val="24"/>
          <w:highlight w:val="none"/>
        </w:rPr>
        <w:t xml:space="preserve">достатков. Заказчик, обнаружив при осуществлении контроля и надзора за ходом оказания Услуг отступления от условий Контракта, которые могут ухудшить качество Услуг, или иные их недостатки, должен в течение 5 (пяти) рабочих дней заявить об этом Исполнителю;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.2.5. тр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ебовать</w:t>
      </w:r>
      <w:r>
        <w:rPr>
          <w:rFonts w:ascii="Times New Roman" w:hAnsi="Times New Roman"/>
          <w:sz w:val="24"/>
          <w:szCs w:val="24"/>
          <w:highlight w:val="none"/>
        </w:rPr>
        <w:t xml:space="preserve"> от Исполнителя уплаты неустойки за неисполнение или ненадлежащее исполнения Контракта Исполнителем;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7.2.6. при неоплате И</w:t>
      </w:r>
      <w:r>
        <w:rPr>
          <w:rFonts w:ascii="Times New Roman" w:hAnsi="Times New Roman"/>
          <w:sz w:val="24"/>
          <w:szCs w:val="24"/>
        </w:rPr>
        <w:t xml:space="preserve">сполнителем неустойки в добровольном порядке обратиться в суд за ее взысканием;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7.2.7. обеспечить конфиденциальность информации, представленной Исполнителем </w:t>
      </w:r>
      <w:r>
        <w:rPr>
          <w:rFonts w:ascii="Times New Roman" w:hAnsi="Times New Roman"/>
          <w:sz w:val="24"/>
          <w:szCs w:val="24"/>
        </w:rPr>
        <w:t xml:space="preserve">в ходе исполнения обязательств по Контракту, за исключением случаев, когда Заказчик в соответствии с законодательством Российской Федерации обязан предоставлять информацию третьим лицам;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</w:t>
      </w:r>
      <w:r>
        <w:rPr>
          <w:rFonts w:ascii="Times New Roman" w:hAnsi="Times New Roman"/>
          <w:sz w:val="24"/>
          <w:szCs w:val="24"/>
        </w:rPr>
        <w:t xml:space="preserve">8.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 Исполнитель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.3.1. требовать своевременного подписания Заказчиком </w:t>
      </w:r>
      <w:r>
        <w:rPr>
          <w:rFonts w:ascii="Times New Roman" w:hAnsi="Times New Roman"/>
          <w:sz w:val="24"/>
          <w:szCs w:val="24"/>
        </w:rPr>
        <w:t xml:space="preserve">документа о приемке </w:t>
      </w:r>
      <w:r>
        <w:rPr>
          <w:rFonts w:ascii="Times New Roman" w:hAnsi="Times New Roman"/>
          <w:sz w:val="24"/>
          <w:szCs w:val="24"/>
        </w:rPr>
        <w:t xml:space="preserve">в порядке, предусмотренном Контрактом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.3.2. требовать своевременной оплаты Заказчиком оказанных Услуг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</w:rPr>
        <w:t xml:space="preserve"> Контракта;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lang w:eastAsia="ru-RU"/>
        </w:rPr>
        <w:t xml:space="preserve">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.3.4. привлекать к исполнению своих обязательств по Контракту других лиц</w:t>
      </w:r>
      <w:r>
        <w:rPr>
          <w:rFonts w:ascii="Times New Roman" w:hAnsi="Times New Roman"/>
          <w:sz w:val="24"/>
          <w:szCs w:val="24"/>
        </w:rPr>
        <w:t xml:space="preserve"> – соисполнителей, обладающих специальными знаниями, навыками, квалификацией, специальным оборудованием и т.п., по видам (содержанию) Услуг. При этом Исполнитель несет ответственность за неисполнение или ненадлежащее исполнение обязательств соисполнителей;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В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случае если Описанием объекта закупки предусмотрено оказание услуг лично Исполнителем, пункт 7.3.4 Контракта исключается)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.3.5. досрочно исполнить обязательства по Контракту с согласия Заказчика;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.3.6. принять решение об одностороннем отказе от исполнения Контракта в соответствии с законодательством Российской Федерации;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.3.7.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 Исполнитель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.4.1. своевременно и надлежащим образом исполнять обязательства в соответствии с условиями Кон</w:t>
      </w:r>
      <w:r>
        <w:rPr>
          <w:rFonts w:ascii="Times New Roman" w:hAnsi="Times New Roman"/>
          <w:sz w:val="24"/>
          <w:szCs w:val="24"/>
        </w:rPr>
        <w:t xml:space="preserve">тракта и представить предусмотренные Контрактом документы </w:t>
      </w:r>
      <w:r>
        <w:rPr>
          <w:rFonts w:ascii="Times New Roman" w:hAnsi="Times New Roman"/>
          <w:sz w:val="24"/>
          <w:szCs w:val="24"/>
        </w:rPr>
        <w:t xml:space="preserve">по итогам </w:t>
      </w:r>
      <w:r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исполнения;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.4.2. 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Контракта;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.4.3. обеспечивать соответствие результатов Услуг требованиям качества, безопасности жизни и здоровья,</w:t>
      </w:r>
      <w:r>
        <w:rPr>
          <w:rFonts w:ascii="Times New Roman" w:hAnsi="Times New Roman"/>
          <w:sz w:val="24"/>
          <w:szCs w:val="24"/>
        </w:rPr>
        <w:t xml:space="preserve"> обязательным нормам и правилам, р</w:t>
      </w:r>
      <w:r>
        <w:rPr>
          <w:rFonts w:ascii="Times New Roman" w:hAnsi="Times New Roman"/>
          <w:sz w:val="24"/>
          <w:szCs w:val="24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</w:rPr>
        <w:t xml:space="preserve">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обязан в течение срока </w:t>
      </w:r>
      <w:r>
        <w:rPr>
          <w:rFonts w:ascii="Times New Roman" w:hAnsi="Times New Roman"/>
          <w:sz w:val="24"/>
          <w:szCs w:val="24"/>
        </w:rPr>
        <w:t xml:space="preserve">исполнения</w:t>
      </w:r>
      <w:r>
        <w:rPr>
          <w:rFonts w:ascii="Times New Roman" w:hAnsi="Times New Roman"/>
          <w:sz w:val="24"/>
          <w:szCs w:val="24"/>
        </w:rPr>
        <w:t xml:space="preserve"> Контракта представить по запросу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в течение 1 (одного) рабочего дня после дня получения указанного запроса документы, подтверждающие соответствие Услуг указанным выше требованиям.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выявленных при приемке Заказчиком Услуг за свой счет;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7.4.5.предоставить обеспечение исполнения Контракта в соответствии с Законом о контрактной системе и Контрактом;</w:t>
      </w:r>
      <w:r>
        <w:rPr>
          <w:rFonts w:ascii="Times New Roman" w:hAnsi="Times New Roman" w:cs="Times New Roman"/>
          <w:sz w:val="24"/>
          <w:szCs w:val="24"/>
          <w:lang w:eastAsia="ar-SA"/>
        </w:rPr>
      </w:r>
      <w:r>
        <w:rPr>
          <w:rFonts w:ascii="Times New Roman" w:hAnsi="Times New Roman" w:cs="Times New Roman"/>
          <w:sz w:val="24"/>
          <w:szCs w:val="24"/>
          <w:lang w:eastAsia="ar-SA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7.4.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в течение 1(одного) рабочего дня информировать Заказчика о невозможности оказать Услуги в надлежащем объеме, в предусмотренные Контрактом сроки, надлежащего качества;</w:t>
      </w:r>
      <w:r>
        <w:rPr>
          <w:rFonts w:ascii="Times New Roman" w:hAnsi="Times New Roman" w:cs="Times New Roman"/>
          <w:sz w:val="24"/>
          <w:szCs w:val="24"/>
          <w:lang w:eastAsia="ar-SA"/>
        </w:rPr>
      </w:r>
      <w:r>
        <w:rPr>
          <w:rFonts w:ascii="Times New Roman" w:hAnsi="Times New Roman" w:cs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</w:t>
      </w:r>
      <w:r>
        <w:rPr>
          <w:rFonts w:ascii="Times New Roman" w:hAnsi="Times New Roman"/>
          <w:sz w:val="24"/>
          <w:szCs w:val="24"/>
        </w:rPr>
        <w:t xml:space="preserve">услуг, оказываемых по Контракту (лицензирование, членство в саморегулируемых организациях, аккредитация и прочее), Исполнитель обязан обеспечить наличие документов, подтверждающих его соответствие, либо привлекаемых им соисполнителей, требованиям, установл</w:t>
      </w:r>
      <w:r>
        <w:rPr>
          <w:rFonts w:ascii="Times New Roman" w:hAnsi="Times New Roman"/>
          <w:sz w:val="24"/>
          <w:szCs w:val="24"/>
        </w:rPr>
        <w:t xml:space="preserve">енным законодательством Российской Федерации, в течение всего срока исполнения Контракта. Указанные документы представляются Исполнителем по требованию Заказчика в течение 3 (трех) рабочих дней со дня получения соответствующего требования;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представить Заказчику сведения об изменени</w:t>
      </w:r>
      <w:r>
        <w:rPr>
          <w:rFonts w:ascii="Times New Roman" w:hAnsi="Times New Roman"/>
          <w:sz w:val="24"/>
          <w:szCs w:val="24"/>
        </w:rPr>
        <w:t xml:space="preserve">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Исполнителя будет считаться адрес, указанный в Контракте;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обеспечить конфиденциальность информации, предоставленной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в ходе исполнения обязательств по Контракту, за исключением случаев, когда Исполнитель в соответствии с законодательством Российской Федерации обязан предоставлять информацию третьим лицам;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Ответственность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Theme="minorHAnsi"/>
          <w:sz w:val="24"/>
          <w:szCs w:val="24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Theme="minorHAnsi"/>
          <w:sz w:val="24"/>
          <w:szCs w:val="24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 30.08.2017 № 1042 (далее – Правила)</w:t>
      </w:r>
      <w:r>
        <w:rPr>
          <w:rFonts w:ascii="Times New Roman" w:hAnsi="Times New Roman"/>
          <w:sz w:val="24"/>
          <w:szCs w:val="24"/>
        </w:rPr>
        <w:t xml:space="preserve">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>
        <w:rPr>
          <w:rFonts w:ascii="Times New Roman" w:hAnsi="Times New Roman"/>
          <w:sz w:val="24"/>
          <w:szCs w:val="24"/>
        </w:rPr>
        <w:t xml:space="preserve">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8.3. 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цены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не превышает 3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цены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цены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цены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.4. В случае просрочки исполнения Исполнителем обязательств (в том числе гарантийного обяз</w:t>
      </w:r>
      <w:r>
        <w:rPr>
          <w:rFonts w:ascii="Times New Roman" w:hAnsi="Times New Roman"/>
          <w:sz w:val="24"/>
          <w:szCs w:val="24"/>
        </w:rPr>
        <w:t xml:space="preserve">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 </w:t>
      </w:r>
      <w:r>
        <w:rPr>
          <w:rFonts w:ascii="Times New Roman" w:hAnsi="Times New Roman"/>
          <w:sz w:val="24"/>
          <w:szCs w:val="24"/>
          <w:highlight w:val="none"/>
        </w:rPr>
        <w:t xml:space="preserve">направляет Исполнителю требование об уплате неустоек (штрафов, пеней).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начисляетс</w:t>
      </w:r>
      <w:r>
        <w:rPr>
          <w:rFonts w:ascii="Times New Roman" w:hAnsi="Times New Roman"/>
          <w:sz w:val="24"/>
          <w:szCs w:val="24"/>
        </w:rPr>
        <w:t xml:space="preserve">я за каждый день просрочки исполнения Исполнителем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онтракта), уменьшенной на сумму, пропорциональную объему обязательств, предусмотренных Контрактом (соответствующим отдельным этапом исполнения </w:t>
      </w:r>
      <w:r>
        <w:rPr>
          <w:rFonts w:ascii="Times New Roman" w:hAnsi="Times New Roman"/>
          <w:sz w:val="24"/>
          <w:szCs w:val="24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) и фактически исполненных 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8.5. 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неисполнен</w:t>
      </w:r>
      <w:r>
        <w:rPr>
          <w:rFonts w:ascii="Times New Roman" w:hAnsi="Times New Roman" w:eastAsiaTheme="minorHAnsi"/>
          <w:sz w:val="24"/>
          <w:szCs w:val="24"/>
        </w:rPr>
        <w:t xml:space="preserve">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 процентов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 процентов</w:t>
      </w:r>
      <w:r>
        <w:rPr>
          <w:rFonts w:ascii="Times New Roman" w:hAnsi="Times New Roman" w:eastAsiaTheme="minorHAnsi"/>
          <w:sz w:val="24"/>
          <w:szCs w:val="24"/>
        </w:rPr>
        <w:t xml:space="preserve"> максимального значения</w:t>
      </w:r>
      <w:r>
        <w:rPr>
          <w:rFonts w:ascii="Times New Roman" w:hAnsi="Times New Roman" w:eastAsiaTheme="minorHAnsi"/>
          <w:sz w:val="24"/>
          <w:szCs w:val="24"/>
        </w:rPr>
        <w:t xml:space="preserve"> 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 процент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0,5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100 млн. рублей до 500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д) 0,4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500 млн. рублей до 1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е) 0,3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1 млрд. рублей до 2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ж) 0,25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2 млрд. рублей до 5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з) 0,2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5 млрд. рублей до 10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и) 0,1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8.6. За каждый факт неисполнения или ненадлежащего исполнения Исполнителем обязательства, предусмотренного Контрактом, </w:t>
      </w:r>
      <w:r>
        <w:rPr>
          <w:rFonts w:ascii="Times New Roman" w:hAnsi="Times New Roman" w:eastAsiaTheme="minorHAnsi"/>
          <w:i/>
          <w:sz w:val="24"/>
          <w:szCs w:val="24"/>
        </w:rPr>
        <w:t xml:space="preserve">которое не имеет стоимостного выражения</w:t>
      </w:r>
      <w:r>
        <w:rPr>
          <w:rFonts w:ascii="Times New Roman" w:hAnsi="Times New Roman" w:eastAsiaTheme="minorHAnsi"/>
          <w:sz w:val="24"/>
          <w:szCs w:val="24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eastAsiaTheme="minorHAnsi"/>
          <w:sz w:val="24"/>
          <w:szCs w:val="24"/>
        </w:rPr>
        <w:t xml:space="preserve">7.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Общая сумма </w:t>
      </w:r>
      <w:r>
        <w:rPr>
          <w:rFonts w:ascii="Times New Roman" w:hAnsi="Times New Roman" w:eastAsiaTheme="minorHAnsi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</w:rPr>
        <w:t xml:space="preserve"> за неисполнен</w:t>
      </w:r>
      <w:r>
        <w:rPr>
          <w:rFonts w:ascii="Times New Roman" w:hAnsi="Times New Roman" w:eastAsiaTheme="minorHAnsi"/>
          <w:sz w:val="24"/>
          <w:szCs w:val="24"/>
        </w:rPr>
        <w:t xml:space="preserve">ие или ненадлежащее исполнение Исполнителем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обязательств, предусмотренных К</w:t>
      </w:r>
      <w:r>
        <w:rPr>
          <w:rFonts w:ascii="Times New Roman" w:hAnsi="Times New Roman" w:eastAsiaTheme="minorHAnsi"/>
          <w:sz w:val="24"/>
          <w:szCs w:val="24"/>
        </w:rPr>
        <w:t xml:space="preserve">онтр</w:t>
      </w:r>
      <w:r>
        <w:rPr>
          <w:rFonts w:ascii="Times New Roman" w:hAnsi="Times New Roman" w:eastAsiaTheme="minorHAnsi"/>
          <w:sz w:val="24"/>
          <w:szCs w:val="24"/>
        </w:rPr>
        <w:t xml:space="preserve">актом, не может превышать максимального значения цены Контракта</w:t>
      </w:r>
      <w:r>
        <w:rPr>
          <w:rFonts w:ascii="Times New Roman" w:hAnsi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Общая сумма </w:t>
      </w:r>
      <w:r>
        <w:rPr>
          <w:rFonts w:ascii="Times New Roman" w:hAnsi="Times New Roman" w:eastAsiaTheme="minorHAnsi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</w:rPr>
        <w:t xml:space="preserve"> за ненадлежаще</w:t>
      </w:r>
      <w:r>
        <w:rPr>
          <w:rFonts w:ascii="Times New Roman" w:hAnsi="Times New Roman" w:eastAsiaTheme="minorHAnsi"/>
          <w:sz w:val="24"/>
          <w:szCs w:val="24"/>
        </w:rPr>
        <w:t xml:space="preserve">е исполнение З</w:t>
      </w:r>
      <w:r>
        <w:rPr>
          <w:rFonts w:ascii="Times New Roman" w:hAnsi="Times New Roman" w:eastAsiaTheme="minorHAnsi"/>
          <w:sz w:val="24"/>
          <w:szCs w:val="24"/>
        </w:rPr>
        <w:t xml:space="preserve">аказчиком</w:t>
      </w:r>
      <w:r>
        <w:rPr>
          <w:rFonts w:ascii="Times New Roman" w:hAnsi="Times New Roman" w:eastAsiaTheme="minorHAnsi"/>
          <w:sz w:val="24"/>
          <w:szCs w:val="24"/>
        </w:rPr>
        <w:t xml:space="preserve"> обязательств, предусмотренных К</w:t>
      </w:r>
      <w:r>
        <w:rPr>
          <w:rFonts w:ascii="Times New Roman" w:hAnsi="Times New Roman" w:eastAsiaTheme="minorHAnsi"/>
          <w:sz w:val="24"/>
          <w:szCs w:val="24"/>
        </w:rPr>
        <w:t xml:space="preserve">онтр</w:t>
      </w:r>
      <w:r>
        <w:rPr>
          <w:rFonts w:ascii="Times New Roman" w:hAnsi="Times New Roman" w:eastAsiaTheme="minorHAnsi"/>
          <w:sz w:val="24"/>
          <w:szCs w:val="24"/>
        </w:rPr>
        <w:t xml:space="preserve">актом, не может превышать максимального значения цены Контракта</w:t>
      </w:r>
      <w:r>
        <w:rPr>
          <w:rFonts w:ascii="Times New Roman" w:hAnsi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по перечислению неустойки (штрафа, пени) и (или) убытков в доход бю</w:t>
      </w:r>
      <w:r>
        <w:rPr>
          <w:rFonts w:ascii="Times New Roman" w:hAnsi="Times New Roman"/>
          <w:sz w:val="24"/>
          <w:szCs w:val="24"/>
        </w:rPr>
        <w:t xml:space="preserve">джета возлагается на Заказчика).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</w:t>
      </w:r>
      <w:r>
        <w:rPr>
          <w:rFonts w:ascii="Times New Roman" w:hAnsi="Times New Roman"/>
          <w:sz w:val="24"/>
          <w:szCs w:val="24"/>
        </w:rPr>
        <w:t xml:space="preserve">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 т.д.), действий объективных внешних факторов (военных</w:t>
      </w:r>
      <w:r>
        <w:rPr>
          <w:rFonts w:ascii="Times New Roman" w:hAnsi="Times New Roman"/>
          <w:sz w:val="24"/>
          <w:szCs w:val="24"/>
        </w:rPr>
        <w:t xml:space="preserve">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Контракту, которые возникли после заключения Контракта, на время действия </w:t>
      </w:r>
      <w:r>
        <w:rPr>
          <w:rFonts w:ascii="Times New Roman" w:hAnsi="Times New Roman"/>
          <w:sz w:val="24"/>
          <w:szCs w:val="24"/>
        </w:rPr>
        <w:t xml:space="preserve">этих обстоятельств, если эти обстоятельства непосредственно повлияли на исполнение Стороной своих обязательств, а также которые Сторона была не в состоянии предвидеть и предотвратить.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9.Обеспечение исполнения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Обеспечение исполнения Контракта предусмотрено для обеспечения исполнения Исполнит</w:t>
      </w:r>
      <w:r>
        <w:rPr>
          <w:rFonts w:ascii="Times New Roman" w:hAnsi="Times New Roman"/>
          <w:sz w:val="24"/>
          <w:szCs w:val="24"/>
        </w:rPr>
        <w:t xml:space="preserve">елем его обязательств по Контракту, в том числе таких обязательств, как оказание Услуг надлежащего качества, соблюдения сроков оказания Услуг,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, или внесением</w:t>
      </w:r>
      <w:r>
        <w:rPr>
          <w:rFonts w:ascii="Times New Roman" w:hAnsi="Times New Roman"/>
          <w:sz w:val="24"/>
          <w:szCs w:val="24"/>
        </w:rPr>
        <w:t xml:space="preserve">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Исполнителем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</w:rPr>
        <w:t xml:space="preserve">_(</w:t>
      </w:r>
      <w:r>
        <w:rPr>
          <w:rFonts w:ascii="Times New Roman" w:hAnsi="Times New Roman"/>
          <w:sz w:val="24"/>
          <w:szCs w:val="24"/>
        </w:rPr>
        <w:t xml:space="preserve">_______) рублей ___ копеек.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В ходе исполнения Контракта Исполнитель вправе изменить способ обеспечения исполнени</w:t>
      </w:r>
      <w:r>
        <w:rPr>
          <w:rFonts w:ascii="Times New Roman" w:hAnsi="Times New Roman"/>
          <w:sz w:val="24"/>
          <w:szCs w:val="24"/>
        </w:rPr>
        <w:t xml:space="preserve">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9.4. Срок действия независимой гарантии определяется Исполнителем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Независимая гарантия должна быть безотзывной и должна содержать сведения, указанные в Законе о контрактной системе.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Исполн</w:t>
      </w:r>
      <w:r>
        <w:rPr>
          <w:rFonts w:ascii="Times New Roman" w:hAnsi="Times New Roman"/>
          <w:sz w:val="24"/>
          <w:szCs w:val="24"/>
        </w:rPr>
        <w:t xml:space="preserve">ителем его обязательств по Контракту, Исполнитель обязуется в 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Theme="minorHAnsi"/>
          <w:sz w:val="24"/>
          <w:szCs w:val="24"/>
          <w:lang w:eastAsia="ar-SA"/>
        </w:rPr>
      </w:r>
      <w:r>
        <w:rPr>
          <w:rFonts w:ascii="Times New Roman" w:hAnsi="Times New Roman" w:eastAsiaTheme="minorHAnsi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обязуется предоставить новое обеспечение исполнения Контракта не позднее одного месяца со дня надлежащего уведомления Заказчиком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частями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 статьи 96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о контрактной системе. За каждый день просрочки исполнения исполнителем обязательства, предусмотренного частью 30 ст. 34 Закона о контрактной системе, начисляется пеня в размере, определенном в порядке, установленном в соответствии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частью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ст.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указанного в п. 9.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Контракта, признается существенным нарушением Контракта Исполнителем и </w:t>
      </w:r>
      <w:r>
        <w:rPr>
          <w:rFonts w:ascii="Times New Roman" w:hAnsi="Times New Roman"/>
          <w:sz w:val="24"/>
          <w:szCs w:val="24"/>
        </w:rPr>
        <w:t xml:space="preserve">является основанием для расторжения Контракта по требованию Заказчика. При этом Заказчик вправе потребовать от Исполнителя 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.6</w:t>
      </w:r>
      <w:r>
        <w:rPr>
          <w:rFonts w:ascii="Times New Roman" w:hAnsi="Times New Roman"/>
          <w:sz w:val="24"/>
          <w:szCs w:val="24"/>
        </w:rPr>
        <w:t xml:space="preserve">. 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 по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Контракту</w:t>
      </w:r>
      <w:r>
        <w:rPr>
          <w:rFonts w:ascii="Times New Roman" w:hAnsi="Times New Roman"/>
          <w:sz w:val="24"/>
          <w:szCs w:val="24"/>
        </w:rPr>
        <w:t xml:space="preserve"> обеспечение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Исполнителю</w:t>
      </w:r>
      <w:r>
        <w:rPr>
          <w:rFonts w:ascii="Times New Roman" w:hAnsi="Times New Roman"/>
          <w:sz w:val="24"/>
          <w:szCs w:val="24"/>
        </w:rPr>
        <w:t xml:space="preserve">. Заказчик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, указанный в Контракте, после оказания всего объема Услуг в течение 15 (пятнадцати) дней с даты подписания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Заказчиком документа о приемке, при отсутствии у Заказчика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обеспечения исполнения Контракта в порядке и случаях, установленных Законом о контрактной системе, часть денежных средств, внесенная Исполнителем</w:t>
      </w:r>
      <w:r>
        <w:rPr>
          <w:rFonts w:ascii="Times New Roman" w:hAnsi="Times New Roman"/>
          <w:sz w:val="24"/>
          <w:szCs w:val="24"/>
        </w:rPr>
        <w:t xml:space="preserve"> в качестве обеспечения исполнения контракта, по заявлению Исполнителя подлежит возврату Исполнителю в течение 15 (пятнадцати) дней с даты получения Заказчиком указанного заявления, при отсутствии у Заказчика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осуществить удержание суммы неустойки (штрафа, пени) из обеспечения исполнения Контракта, предоставленного </w:t>
      </w:r>
      <w:r>
        <w:rPr>
          <w:rFonts w:ascii="Times New Roman" w:hAnsi="Times New Roman"/>
          <w:sz w:val="24"/>
          <w:szCs w:val="24"/>
        </w:rPr>
        <w:t xml:space="preserve">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Обеспечение исполнения Контракта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 Все затраты, связанные с заключением и оформлением договоров и иных документов по обеспечению исполнения Контракта, несет Исполнитель.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Исполнитель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10.Гарантийные обязательства 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 случае установления гарантийных обязательств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Исполни</w:t>
      </w:r>
      <w:r>
        <w:rPr>
          <w:rFonts w:ascii="Times New Roman" w:hAnsi="Times New Roman"/>
          <w:sz w:val="24"/>
          <w:szCs w:val="24"/>
        </w:rPr>
        <w:t xml:space="preserve">тель гарантирует возможность безопасного использования результата оказанных Услуг по назначению в течение всего гарантийного срока, указанного в Описании объекта закупки (приложение № 1 к Контракту). Гарантийный срок начинает исчисляться с даты подписания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гарантирует, что оказанные услуги соответствуют требованиям, установленным в Контракте, обязательным нормам и правилам, регулирующим данную </w:t>
      </w:r>
      <w:r>
        <w:rPr>
          <w:rFonts w:ascii="Times New Roman" w:hAnsi="Times New Roman"/>
          <w:sz w:val="24"/>
          <w:szCs w:val="24"/>
        </w:rPr>
        <w:t xml:space="preserve">деятельность, а также иным требованиям законодательства Российской Федерации, действующим на момент оказания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гарантией понимается устранение Исполнителем своими силами и за свой счет допущенных по его вине недостатков, выявленных после приемки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гарантирует возможность безопасного использования результата оказанных Услуг по назначению в течение всего гарантийного срока.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Если в течение гарантийного срока обнаружатся недостатки результата оказанных Услуг, то Исполнитель, в случае, если не докажет,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что недостатки возникли после их передачи </w:t>
      </w:r>
      <w:r>
        <w:rPr>
          <w:rFonts w:ascii="Times New Roman" w:hAnsi="Times New Roman"/>
          <w:sz w:val="24"/>
          <w:szCs w:val="24"/>
        </w:rPr>
        <w:t xml:space="preserve">Заказчику</w:t>
      </w:r>
      <w:r>
        <w:rPr>
          <w:rFonts w:ascii="Times New Roman" w:hAnsi="Times New Roman"/>
          <w:sz w:val="24"/>
          <w:szCs w:val="24"/>
        </w:rPr>
        <w:t xml:space="preserve"> вследствие нарушения им использования результатов Услуг, либо действий третьих лиц, либо непре</w:t>
      </w:r>
      <w:r>
        <w:rPr>
          <w:rFonts w:ascii="Times New Roman" w:hAnsi="Times New Roman"/>
          <w:sz w:val="24"/>
          <w:szCs w:val="24"/>
        </w:rPr>
        <w:t xml:space="preserve">одолимой силы,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10.3.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целях предоставления Исполнителем гарантии качества на результат оказанных Услуг и возможности использования результата оказанных Услуг на протяжении указанного в Контракте гарантийного срока, устанавливается обеспечение гарантийных обязательств в размере </w:t>
      </w:r>
      <w:r>
        <w:rPr>
          <w:rFonts w:ascii="Times New Roman" w:hAnsi="Times New Roman"/>
          <w:sz w:val="24"/>
          <w:szCs w:val="24"/>
        </w:rPr>
        <w:t xml:space="preserve">____________</w:t>
      </w:r>
      <w:r>
        <w:rPr>
          <w:rFonts w:ascii="Times New Roman" w:hAnsi="Times New Roman"/>
          <w:sz w:val="24"/>
          <w:szCs w:val="24"/>
        </w:rPr>
        <w:t xml:space="preserve">_(</w:t>
      </w:r>
      <w:r>
        <w:rPr>
          <w:rFonts w:ascii="Times New Roman" w:hAnsi="Times New Roman"/>
          <w:sz w:val="24"/>
          <w:szCs w:val="24"/>
        </w:rPr>
        <w:t xml:space="preserve">_________) рублей ___ копеек.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Обе</w:t>
      </w:r>
      <w:r>
        <w:rPr>
          <w:rFonts w:ascii="Times New Roman" w:hAnsi="Times New Roman"/>
          <w:sz w:val="24"/>
          <w:szCs w:val="24"/>
          <w:highlight w:val="none"/>
        </w:rPr>
        <w:t xml:space="preserve">спечение гарантийных обязательств предоставляется Исполнителем на электронную почту, указанную в реквизитах Заказчика в разделе Контракта «Адреса, реквизиты и подписи Сторон», в срок не позднее одного рабочего дня до даты направления Исполнителем в адрес З</w:t>
      </w:r>
      <w:r>
        <w:rPr>
          <w:rFonts w:ascii="Times New Roman" w:hAnsi="Times New Roman"/>
          <w:sz w:val="24"/>
          <w:szCs w:val="24"/>
          <w:highlight w:val="none"/>
        </w:rPr>
        <w:t xml:space="preserve">аказчика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Гарантийные обязательства обеспечиваются предоставлением независимой гарантии, </w:t>
      </w:r>
      <w:r>
        <w:rPr>
          <w:rFonts w:ascii="Times New Roman" w:hAnsi="Times New Roman"/>
          <w:sz w:val="24"/>
          <w:szCs w:val="24"/>
        </w:rPr>
        <w:t xml:space="preserve">и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обеспечения гарантийных обязательств определяется Исполнителем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Срок действия независимой гарантии определяется Исполнителем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Исполнителем</w:t>
      </w:r>
      <w:r>
        <w:rPr>
          <w:rFonts w:ascii="Times New Roman" w:hAnsi="Times New Roman"/>
          <w:sz w:val="24"/>
          <w:szCs w:val="24"/>
          <w:highlight w:val="none"/>
        </w:rPr>
        <w:t xml:space="preserve"> гарантийных обязательств, обеспечение гарантийных обязательств подлежит возврату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Исполнителю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none"/>
        </w:rPr>
        <w:t xml:space="preserve">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Исполнителя, указанный в Контракте, в течение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15  (пятнадцати)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окончания срока обеспечиваемых обязательств.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гарантийных обязательств, несет Исполнитель.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</w:t>
      </w:r>
      <w:r>
        <w:rPr>
          <w:rFonts w:ascii="Times New Roman" w:hAnsi="Times New Roman"/>
          <w:sz w:val="24"/>
          <w:szCs w:val="24"/>
        </w:rPr>
        <w:t xml:space="preserve">предоставления Исполнителем обеспечения гарантийных обязательств либо предоставления с нарушением условий, указанных в настоящем пункте, Заказчик вправе принять решение об одностороннем отказе от исполнения Контракта в порядке, предусмотренном разделом 11 </w:t>
      </w:r>
      <w:r>
        <w:rPr>
          <w:rFonts w:ascii="Times New Roman" w:hAnsi="Times New Roman"/>
          <w:sz w:val="24"/>
          <w:szCs w:val="24"/>
        </w:rPr>
        <w:t xml:space="preserve">настоящего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обеспечение гарантийных обязательств не устанавливается, то пункт 10.3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в Описании объекта закупки (Приложение № 1 к Контракту) указаны иные условия исполнения гарантийных обязательств, чем те, что упомянуты в настоящем разделе, применяются положения, предусмотренные Описанием объекта закупки (Приложение № 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Срок </w:t>
      </w:r>
      <w:r>
        <w:rPr>
          <w:rFonts w:ascii="Times New Roman" w:hAnsi="Times New Roman"/>
          <w:b/>
          <w:sz w:val="24"/>
          <w:szCs w:val="24"/>
        </w:rPr>
        <w:t xml:space="preserve">исполнения</w:t>
      </w:r>
      <w:r>
        <w:rPr>
          <w:rFonts w:ascii="Times New Roman" w:hAnsi="Times New Roman"/>
          <w:b/>
          <w:sz w:val="24"/>
          <w:szCs w:val="24"/>
        </w:rPr>
        <w:t xml:space="preserve">, порядок</w:t>
      </w:r>
      <w:r>
        <w:rPr>
          <w:rFonts w:ascii="Times New Roman" w:hAnsi="Times New Roman"/>
          <w:b/>
          <w:sz w:val="24"/>
          <w:szCs w:val="24"/>
        </w:rPr>
        <w:t xml:space="preserve"> изменения и расторжения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11.2.  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дата начала исполнения Контракта - _________________________________________;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срок исполнения Контракта - _______________________________________________.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Сроки отдельных этапов исполнения Контракта: 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1 этап: __________________________________________________________________;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2 этап: __________________________________________________________________; и т.д.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.3. </w:t>
      </w:r>
      <w:r>
        <w:rPr>
          <w:rFonts w:ascii="Times New Roman" w:hAnsi="Times New Roman"/>
          <w:sz w:val="24"/>
          <w:szCs w:val="24"/>
        </w:rPr>
        <w:t xml:space="preserve">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.4. 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случаях, установленных Законом о контрактной системе, Заказчик обязан принять решение об одностороннем отказе от исполнения контракта.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 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З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sz w:val="24"/>
          <w:szCs w:val="24"/>
          <w:highlight w:val="none"/>
        </w:rPr>
        <w:t xml:space="preserve">казчик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договора возмездного оказания услуг,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договора подряда в случаях, установленных в ст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атье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783 ГК РФ,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 том числе в следующих случаях: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.1.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л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юбое время без указания причин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при условии оплаты Исполнителю фактически понесенных им расходов (п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ункт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1 ст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атьи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782 ГК РФ).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.2. </w:t>
      </w:r>
      <w:r>
        <w:rPr>
          <w:rFonts w:ascii="Times New Roman" w:hAnsi="Times New Roman" w:eastAsia="Times New Roman"/>
          <w:iCs/>
          <w:sz w:val="24"/>
          <w:szCs w:val="24"/>
          <w:highlight w:val="none"/>
          <w:lang w:eastAsia="ar-SA"/>
        </w:rPr>
        <w:t xml:space="preserve">Е</w:t>
      </w:r>
      <w:r>
        <w:rPr>
          <w:rFonts w:ascii="Times New Roman" w:hAnsi="Times New Roman" w:eastAsia="Times New Roman"/>
          <w:iCs/>
          <w:sz w:val="24"/>
          <w:szCs w:val="24"/>
          <w:highlight w:val="none"/>
          <w:lang w:eastAsia="ar-SA"/>
        </w:rPr>
        <w:t xml:space="preserve">сли Исполнитель не приступает своевременно к исполнению</w:t>
      </w:r>
      <w:r>
        <w:rPr>
          <w:rFonts w:ascii="Times New Roman" w:hAnsi="Times New Roman" w:eastAsia="Times New Roman"/>
          <w:iCs/>
          <w:sz w:val="24"/>
          <w:szCs w:val="24"/>
          <w:highlight w:val="none"/>
          <w:lang w:eastAsia="ar-SA"/>
        </w:rPr>
        <w:t xml:space="preserve"> Контракта или оказывает У</w:t>
      </w:r>
      <w:r>
        <w:rPr>
          <w:rFonts w:ascii="Times New Roman" w:hAnsi="Times New Roman" w:eastAsia="Times New Roman"/>
          <w:iCs/>
          <w:sz w:val="24"/>
          <w:szCs w:val="24"/>
          <w:highlight w:val="none"/>
          <w:lang w:eastAsia="ar-SA"/>
        </w:rPr>
        <w:t xml:space="preserve">слуги настолько медленно, что окончание их к сроку становится явно </w:t>
      </w:r>
      <w:r>
        <w:rPr>
          <w:rFonts w:ascii="Times New Roman" w:hAnsi="Times New Roman" w:eastAsia="Times New Roman"/>
          <w:iCs/>
          <w:sz w:val="24"/>
          <w:szCs w:val="24"/>
          <w:highlight w:val="none"/>
          <w:lang w:eastAsia="ar-SA"/>
        </w:rPr>
        <w:t xml:space="preserve">невозможным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ar-SA"/>
        </w:rPr>
        <w:t xml:space="preserve"> (п</w:t>
      </w:r>
      <w:r>
        <w:rPr>
          <w:rFonts w:ascii="Times New Roman" w:hAnsi="Times New Roman" w:eastAsia="Times New Roman"/>
          <w:sz w:val="24"/>
          <w:szCs w:val="24"/>
          <w:highlight w:val="none"/>
          <w:lang w:eastAsia="ar-SA"/>
        </w:rPr>
        <w:t xml:space="preserve">ункт</w:t>
      </w:r>
      <w:r>
        <w:rPr>
          <w:rFonts w:ascii="Times New Roman" w:hAnsi="Times New Roman" w:eastAsia="Times New Roman"/>
          <w:sz w:val="24"/>
          <w:szCs w:val="24"/>
          <w:highlight w:val="none"/>
          <w:lang w:eastAsia="ar-SA"/>
        </w:rPr>
        <w:t xml:space="preserve"> 2 ст</w:t>
      </w:r>
      <w:r>
        <w:rPr>
          <w:rFonts w:ascii="Times New Roman" w:hAnsi="Times New Roman" w:eastAsia="Times New Roman"/>
          <w:sz w:val="24"/>
          <w:szCs w:val="24"/>
          <w:highlight w:val="none"/>
          <w:lang w:eastAsia="ar-SA"/>
        </w:rPr>
        <w:t xml:space="preserve">атьи</w:t>
      </w:r>
      <w:r>
        <w:rPr>
          <w:rFonts w:ascii="Times New Roman" w:hAnsi="Times New Roman" w:eastAsia="Times New Roman"/>
          <w:sz w:val="24"/>
          <w:szCs w:val="24"/>
          <w:highlight w:val="none"/>
          <w:lang w:eastAsia="ar-SA"/>
        </w:rPr>
        <w:t xml:space="preserve"> 715 ГК РФ)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.3. </w:t>
      </w:r>
      <w:r>
        <w:rPr>
          <w:rFonts w:ascii="Times New Roman" w:hAnsi="Times New Roman"/>
          <w:iCs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Cs/>
          <w:sz w:val="24"/>
          <w:szCs w:val="24"/>
          <w:highlight w:val="none"/>
        </w:rPr>
        <w:t xml:space="preserve">сли во время оказания У</w:t>
      </w:r>
      <w:r>
        <w:rPr>
          <w:rFonts w:ascii="Times New Roman" w:hAnsi="Times New Roman"/>
          <w:iCs/>
          <w:sz w:val="24"/>
          <w:szCs w:val="24"/>
          <w:highlight w:val="none"/>
        </w:rPr>
        <w:t xml:space="preserve">слуг станет очевидным, что они не будут </w:t>
      </w:r>
      <w:r>
        <w:rPr>
          <w:rFonts w:ascii="Times New Roman" w:hAnsi="Times New Roman"/>
          <w:iCs/>
          <w:sz w:val="24"/>
          <w:szCs w:val="24"/>
          <w:highlight w:val="none"/>
        </w:rPr>
        <w:t xml:space="preserve">оказаны</w:t>
      </w:r>
      <w:r>
        <w:rPr>
          <w:rFonts w:ascii="Times New Roman" w:hAnsi="Times New Roman"/>
          <w:iCs/>
          <w:sz w:val="24"/>
          <w:szCs w:val="24"/>
          <w:highlight w:val="none"/>
        </w:rPr>
        <w:t xml:space="preserve"> надлежащим образом, </w:t>
      </w:r>
      <w:r>
        <w:rPr>
          <w:rFonts w:ascii="Times New Roman" w:hAnsi="Times New Roman"/>
          <w:iCs/>
          <w:sz w:val="24"/>
          <w:szCs w:val="24"/>
          <w:highlight w:val="none"/>
        </w:rPr>
        <w:t xml:space="preserve">Заказчик</w:t>
      </w:r>
      <w:r>
        <w:rPr>
          <w:rFonts w:ascii="Times New Roman" w:hAnsi="Times New Roman"/>
          <w:iCs/>
          <w:sz w:val="24"/>
          <w:szCs w:val="24"/>
          <w:highlight w:val="none"/>
        </w:rPr>
        <w:t xml:space="preserve"> вправе </w:t>
      </w:r>
      <w:r>
        <w:rPr>
          <w:rFonts w:ascii="Times New Roman" w:hAnsi="Times New Roman"/>
          <w:iCs/>
          <w:sz w:val="24"/>
          <w:szCs w:val="24"/>
        </w:rPr>
        <w:t xml:space="preserve">назначить </w:t>
      </w:r>
      <w:r>
        <w:rPr>
          <w:rFonts w:ascii="Times New Roman" w:hAnsi="Times New Roman"/>
          <w:iCs/>
          <w:sz w:val="24"/>
          <w:szCs w:val="24"/>
        </w:rPr>
        <w:t xml:space="preserve">Исполнителю</w:t>
      </w:r>
      <w:r>
        <w:rPr>
          <w:rFonts w:ascii="Times New Roman" w:hAnsi="Times New Roman"/>
          <w:iCs/>
          <w:sz w:val="24"/>
          <w:szCs w:val="24"/>
        </w:rPr>
        <w:t xml:space="preserve"> разумный срок для устранения недостатков и при неисполнении Исполнителем в назначенный срок этого требования отказаться от исполнения Контракта (п</w:t>
      </w:r>
      <w:r>
        <w:rPr>
          <w:rFonts w:ascii="Times New Roman" w:hAnsi="Times New Roman"/>
          <w:iCs/>
          <w:sz w:val="24"/>
          <w:szCs w:val="24"/>
        </w:rPr>
        <w:t xml:space="preserve">ункт</w:t>
      </w:r>
      <w:r>
        <w:rPr>
          <w:rFonts w:ascii="Times New Roman" w:hAnsi="Times New Roman"/>
          <w:iCs/>
          <w:sz w:val="24"/>
          <w:szCs w:val="24"/>
        </w:rPr>
        <w:t xml:space="preserve"> 3 ст</w:t>
      </w:r>
      <w:r>
        <w:rPr>
          <w:rFonts w:ascii="Times New Roman" w:hAnsi="Times New Roman"/>
          <w:iCs/>
          <w:sz w:val="24"/>
          <w:szCs w:val="24"/>
        </w:rPr>
        <w:t xml:space="preserve">атьи</w:t>
      </w:r>
      <w:r>
        <w:rPr>
          <w:rFonts w:ascii="Times New Roman" w:hAnsi="Times New Roman"/>
          <w:iCs/>
          <w:sz w:val="24"/>
          <w:szCs w:val="24"/>
        </w:rPr>
        <w:t xml:space="preserve"> 715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11</w:t>
      </w:r>
      <w:r>
        <w:rPr>
          <w:rFonts w:ascii="Times New Roman" w:hAnsi="Times New Roman"/>
          <w:iCs/>
          <w:sz w:val="24"/>
          <w:szCs w:val="24"/>
        </w:rPr>
        <w:t xml:space="preserve">.</w:t>
      </w:r>
      <w:r>
        <w:rPr>
          <w:rFonts w:ascii="Times New Roman" w:hAnsi="Times New Roman"/>
          <w:iCs/>
          <w:sz w:val="24"/>
          <w:szCs w:val="24"/>
        </w:rPr>
        <w:t xml:space="preserve">5</w:t>
      </w:r>
      <w:r>
        <w:rPr>
          <w:rFonts w:ascii="Times New Roman" w:hAnsi="Times New Roman"/>
          <w:iCs/>
          <w:sz w:val="24"/>
          <w:szCs w:val="24"/>
        </w:rPr>
        <w:t xml:space="preserve">.4. </w:t>
      </w:r>
      <w:r>
        <w:rPr>
          <w:rFonts w:ascii="Times New Roman" w:hAnsi="Times New Roman"/>
          <w:iCs/>
          <w:sz w:val="24"/>
          <w:szCs w:val="24"/>
        </w:rPr>
        <w:t xml:space="preserve">Е</w:t>
      </w:r>
      <w:r>
        <w:rPr>
          <w:rFonts w:ascii="Times New Roman" w:hAnsi="Times New Roman"/>
          <w:iCs/>
          <w:sz w:val="24"/>
          <w:szCs w:val="24"/>
        </w:rPr>
        <w:t xml:space="preserve">сли отступления от условий Контракта </w:t>
      </w:r>
      <w:r>
        <w:rPr>
          <w:rFonts w:ascii="Times New Roman" w:hAnsi="Times New Roman"/>
          <w:iCs/>
          <w:sz w:val="24"/>
          <w:szCs w:val="24"/>
        </w:rPr>
        <w:t xml:space="preserve">или иные недостатки результата У</w:t>
      </w:r>
      <w:r>
        <w:rPr>
          <w:rFonts w:ascii="Times New Roman" w:hAnsi="Times New Roman"/>
          <w:iCs/>
          <w:sz w:val="24"/>
          <w:szCs w:val="24"/>
        </w:rPr>
        <w:t xml:space="preserve">слуг 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установленный Заказчиком</w:t>
      </w:r>
      <w:r>
        <w:rPr>
          <w:rFonts w:ascii="Times New Roman" w:hAnsi="Times New Roman"/>
          <w:iCs/>
          <w:sz w:val="24"/>
          <w:szCs w:val="24"/>
        </w:rPr>
        <w:t xml:space="preserve"> разумный срок не были устранены Исполнителем либо являются существенными и неустранимыми (п</w:t>
      </w:r>
      <w:r>
        <w:rPr>
          <w:rFonts w:ascii="Times New Roman" w:hAnsi="Times New Roman"/>
          <w:iCs/>
          <w:sz w:val="24"/>
          <w:szCs w:val="24"/>
        </w:rPr>
        <w:t xml:space="preserve">ункт</w:t>
      </w:r>
      <w:r>
        <w:rPr>
          <w:rFonts w:ascii="Times New Roman" w:hAnsi="Times New Roman"/>
          <w:iCs/>
          <w:sz w:val="24"/>
          <w:szCs w:val="24"/>
        </w:rPr>
        <w:t xml:space="preserve"> 3 ст</w:t>
      </w:r>
      <w:r>
        <w:rPr>
          <w:rFonts w:ascii="Times New Roman" w:hAnsi="Times New Roman"/>
          <w:iCs/>
          <w:sz w:val="24"/>
          <w:szCs w:val="24"/>
        </w:rPr>
        <w:t xml:space="preserve">атьи</w:t>
      </w:r>
      <w:r>
        <w:rPr>
          <w:rFonts w:ascii="Times New Roman" w:hAnsi="Times New Roman"/>
          <w:iCs/>
          <w:sz w:val="24"/>
          <w:szCs w:val="24"/>
        </w:rPr>
        <w:t xml:space="preserve"> 723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11</w:t>
      </w:r>
      <w:r>
        <w:rPr>
          <w:rFonts w:ascii="Times New Roman" w:hAnsi="Times New Roman"/>
          <w:iCs/>
          <w:sz w:val="24"/>
          <w:szCs w:val="24"/>
        </w:rPr>
        <w:t xml:space="preserve">.</w:t>
      </w:r>
      <w:r>
        <w:rPr>
          <w:rFonts w:ascii="Times New Roman" w:hAnsi="Times New Roman"/>
          <w:iCs/>
          <w:sz w:val="24"/>
          <w:szCs w:val="24"/>
        </w:rPr>
        <w:t xml:space="preserve">5</w:t>
      </w:r>
      <w:r>
        <w:rPr>
          <w:rFonts w:ascii="Times New Roman" w:hAnsi="Times New Roman"/>
          <w:iCs/>
          <w:sz w:val="24"/>
          <w:szCs w:val="24"/>
        </w:rPr>
        <w:t xml:space="preserve">.5. </w:t>
      </w:r>
      <w:r>
        <w:rPr>
          <w:rFonts w:ascii="Times New Roman" w:hAnsi="Times New Roman"/>
          <w:iCs/>
          <w:sz w:val="24"/>
          <w:szCs w:val="24"/>
        </w:rPr>
        <w:t xml:space="preserve">Если при нарушении Исполнителем конечного срока оказания Услуг, </w:t>
      </w:r>
      <w:r>
        <w:rPr>
          <w:rFonts w:ascii="Times New Roman" w:hAnsi="Times New Roman"/>
          <w:iCs/>
          <w:sz w:val="24"/>
          <w:szCs w:val="24"/>
        </w:rPr>
        <w:t xml:space="preserve">а также иных установленных Контрактом сроков, включая начальный и промежуточные сроки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исполнение Исполнителем Контракта утратило для Заказчика интерес (пункт 3 статьи 708 ГК РФ, пункт 2 статьи 405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6.</w:t>
      </w:r>
      <w:r>
        <w:rPr>
          <w:rFonts w:ascii="Times New Roman" w:hAnsi="Times New Roman"/>
          <w:spacing w:val="1"/>
          <w:sz w:val="24"/>
          <w:szCs w:val="24"/>
        </w:rPr>
        <w:t xml:space="preserve"> Исполнитель 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 Настоящий Контракт может быть изменен по основаниям и в порядке, предусмотренном Закон</w:t>
      </w:r>
      <w:r>
        <w:rPr>
          <w:rFonts w:ascii="Times New Roman" w:hAnsi="Times New Roman"/>
          <w:spacing w:val="1"/>
          <w:sz w:val="24"/>
          <w:szCs w:val="24"/>
        </w:rPr>
        <w:t xml:space="preserve">ом </w:t>
      </w:r>
      <w:r>
        <w:rPr>
          <w:rFonts w:ascii="Times New Roman" w:hAnsi="Times New Roman"/>
          <w:spacing w:val="1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Порядок урегулирования споров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.1. 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недостижения</w:t>
      </w:r>
      <w:r>
        <w:rPr>
          <w:rFonts w:ascii="Times New Roman" w:hAnsi="Times New Roman"/>
          <w:sz w:val="24"/>
          <w:szCs w:val="24"/>
        </w:rPr>
        <w:t xml:space="preserve">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12.3. До передачи спора на разрешение Арбитражного суда Новосибирской области </w:t>
      </w:r>
      <w:r>
        <w:rPr>
          <w:rFonts w:ascii="Times New Roman" w:hAnsi="Times New Roman"/>
          <w:sz w:val="24"/>
          <w:szCs w:val="24"/>
        </w:rPr>
        <w:t xml:space="preserve">принимаются меры к его урегулированию в претензионном порядке. Претензия должна быть направлена в письменном виде. По полученной претензии письменный ответ на неё должен быть направлен в срок не позднее 3 (трех) рабочих дней с даты ее получения.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 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 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 В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луч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ае отсутствия у Исполнителя на дату заключения Контракта лицевого счета (раздела на лицевом счете) в территориальном органе Федерального казначейства, Исполнитель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Исполнителя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Исполнителем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 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Исполнителем,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целевыми средствами Исполнитель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сопровождение К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 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Российской Федерации 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whit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14.2. 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Исполнителем и всеми привлекаемыми в ходе исполнения Контракта соисполнителями,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whit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whit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банком и Исполнителем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white"/>
        </w:rPr>
        <w:t xml:space="preserve">0 </w:t>
      </w:r>
      <w:r>
        <w:rPr>
          <w:rFonts w:ascii="Times New Roman" w:hAnsi="Times New Roman"/>
          <w:sz w:val="24"/>
          <w:szCs w:val="24"/>
          <w:highlight w:val="white"/>
        </w:rPr>
        <w:t xml:space="preserve">(тридцати) процентов цены Контракта, договор о банковском сопровождении заключается с таким банком (если банк не отказался от его заключения). В иных случаях, а также в случае отказа банка от заключения договора о банковском сопровождении Исполнитель выбир</w:t>
      </w:r>
      <w:r>
        <w:rPr>
          <w:rFonts w:ascii="Times New Roman" w:hAnsi="Times New Roman"/>
          <w:sz w:val="24"/>
          <w:szCs w:val="24"/>
          <w:highlight w:val="white"/>
        </w:rPr>
        <w:t xml:space="preserve">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Исполнителю, соисполнителям;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</w:t>
      </w:r>
      <w:r>
        <w:rPr>
          <w:rFonts w:ascii="Times New Roman" w:hAnsi="Times New Roman"/>
          <w:sz w:val="24"/>
          <w:szCs w:val="24"/>
          <w:highlight w:val="whit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Заказчика денежных средств с отдельного счета, открытого Исполнителю,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whit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whit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whit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Исполнителя, соисполнителей при откры</w:t>
      </w:r>
      <w:r>
        <w:rPr>
          <w:rFonts w:ascii="Times New Roman" w:hAnsi="Times New Roman"/>
          <w:sz w:val="24"/>
          <w:szCs w:val="24"/>
          <w:highlight w:val="whit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Исполнитель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</w:t>
      </w:r>
      <w:r>
        <w:rPr>
          <w:rFonts w:ascii="Times New Roman" w:hAnsi="Times New Roman"/>
          <w:sz w:val="24"/>
          <w:szCs w:val="24"/>
          <w:highlight w:val="whit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whit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Исполнитель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</w:t>
      </w:r>
      <w:r>
        <w:rPr>
          <w:rFonts w:ascii="Times New Roman" w:hAnsi="Times New Roman"/>
          <w:sz w:val="24"/>
          <w:szCs w:val="24"/>
          <w:highlight w:val="white"/>
        </w:rPr>
        <w:t xml:space="preserve">оответствии с письмом Министерства финансов Российской Федерации от 10.09.2020 №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white"/>
        </w:rPr>
        <w:t xml:space="preserve">тражаемые на таком счете. Исполнитель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</w:t>
      </w:r>
      <w:r>
        <w:rPr>
          <w:rFonts w:ascii="Times New Roman" w:hAnsi="Times New Roman"/>
          <w:sz w:val="24"/>
          <w:szCs w:val="24"/>
          <w:highlight w:val="white"/>
        </w:rPr>
        <w:t xml:space="preserve">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15.Прочие условия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15.1. Все уведомления, связа</w:t>
      </w:r>
      <w:r>
        <w:rPr>
          <w:rFonts w:ascii="Times New Roman" w:hAnsi="Times New Roman"/>
          <w:sz w:val="24"/>
          <w:szCs w:val="24"/>
          <w:highlight w:val="white"/>
        </w:rPr>
        <w:t xml:space="preserve">нные с исполнением Контракта, направляются в письменной форме по почте заказным письмом с уведомлением о вручении по адресу получателя, указанному в Контракте, или с использованием факси</w:t>
      </w:r>
      <w:r>
        <w:rPr>
          <w:rFonts w:ascii="Times New Roman" w:hAnsi="Times New Roman"/>
          <w:sz w:val="24"/>
          <w:szCs w:val="24"/>
        </w:rPr>
        <w:t xml:space="preserve">мильной связи, электронной почты с последующим представлением оригинал</w:t>
      </w:r>
      <w:r>
        <w:rPr>
          <w:rFonts w:ascii="Times New Roman" w:hAnsi="Times New Roman"/>
          <w:sz w:val="24"/>
          <w:szCs w:val="24"/>
        </w:rPr>
        <w:t xml:space="preserve">а, если условиями Контракта либо законодательством Российской Федерации не предусмотрено иное.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 Контракте. При невозможности получения указанных подтверждения либо информации датой такого надлежащего уведомления признается дата по истечении 14 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 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 Контракт составлен в 2 (двух) экземплярах, по одному для каждой из Сторон, имеющих одинаковую юридическую силу.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случае перемены Заказчика по Контракту права и обязанности Заказч</w:t>
      </w:r>
      <w:r>
        <w:rPr>
          <w:rFonts w:ascii="Times New Roman" w:hAnsi="Times New Roman"/>
          <w:sz w:val="24"/>
          <w:szCs w:val="24"/>
        </w:rPr>
        <w:t xml:space="preserve">ика по </w:t>
      </w:r>
      <w:r>
        <w:rPr>
          <w:rFonts w:ascii="Times New Roman" w:hAnsi="Times New Roman"/>
          <w:sz w:val="24"/>
          <w:szCs w:val="24"/>
        </w:rPr>
        <w:t xml:space="preserve">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5.5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6.</w:t>
      </w:r>
      <w:r>
        <w:rPr>
          <w:rFonts w:ascii="Times New Roman" w:hAnsi="Times New Roman"/>
          <w:b/>
          <w:sz w:val="24"/>
          <w:szCs w:val="24"/>
        </w:rPr>
        <w:t xml:space="preserve">Приложения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6.1. </w:t>
      </w:r>
      <w:r>
        <w:rPr>
          <w:rFonts w:ascii="Times New Roman" w:hAnsi="Times New Roman"/>
          <w:sz w:val="24"/>
          <w:szCs w:val="24"/>
        </w:rPr>
        <w:t xml:space="preserve">Неотъемлемыми частями Контракта являются следующие приложения к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</w:t>
      </w:r>
      <w:r>
        <w:rPr>
          <w:rFonts w:ascii="Times New Roman" w:hAnsi="Times New Roman"/>
          <w:sz w:val="24"/>
          <w:szCs w:val="24"/>
        </w:rPr>
        <w:t xml:space="preserve">1 «Описание объекта закупки»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7.</w:t>
      </w:r>
      <w:r>
        <w:rPr>
          <w:rFonts w:ascii="Times New Roman" w:hAnsi="Times New Roman"/>
          <w:b/>
          <w:sz w:val="24"/>
          <w:szCs w:val="24"/>
        </w:rPr>
        <w:t xml:space="preserve">Адреса, реквизиты и подписи Сторон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64"/>
        <w:gridCol w:w="5049"/>
      </w:tblGrid>
      <w:tr>
        <w:tblPrEx/>
        <w:trPr>
          <w:trHeight w:val="267"/>
        </w:trPr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_______________/ 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_______________/ 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«___» 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  <w:t xml:space="preserve">ПРИЛОЖЕНИЕ №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от «__» __________ 20__ г. №____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3" w:name="Par1019"/>
      <w:r/>
      <w:bookmarkEnd w:id="3"/>
      <w:r>
        <w:rPr>
          <w:rFonts w:ascii="Times New Roman" w:hAnsi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Указывается обязательно:</w:t>
      </w:r>
      <w:r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Сроки оказания услуг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Гарантийные обязательства, гарантийный срок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Все расходы, связанные с оказанием Услуг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_______________/ _______________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_______________/ 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«___» 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Theme="minorHAnsi" w:cstheme="minorBidi"/>
          <w:sz w:val="24"/>
          <w:szCs w:val="24"/>
        </w:rPr>
      </w:pPr>
      <w:r>
        <w:rPr>
          <w:rFonts w:ascii="Times New Roman" w:hAnsi="Times New Roman" w:eastAsiaTheme="minorHAnsi" w:cstheme="minorBidi"/>
          <w:sz w:val="24"/>
          <w:szCs w:val="24"/>
          <w:highlight w:val="none"/>
        </w:rPr>
      </w:r>
      <w:r>
        <w:rPr>
          <w:rFonts w:ascii="Times New Roman" w:hAnsi="Times New Roman" w:eastAsiaTheme="minorHAnsi" w:cstheme="minorBidi"/>
          <w:sz w:val="24"/>
          <w:szCs w:val="24"/>
        </w:rPr>
      </w:r>
      <w:r>
        <w:rPr>
          <w:rFonts w:ascii="Times New Roman" w:hAnsi="Times New Roman" w:eastAsiaTheme="minorHAnsi" w:cstheme="minorBidi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Theme="minorHAnsi" w:cstheme="minorBidi"/>
          <w:sz w:val="24"/>
          <w:szCs w:val="24"/>
          <w:highlight w:val="none"/>
        </w:rPr>
      </w:pPr>
      <w:r>
        <w:rPr>
          <w:rFonts w:ascii="Times New Roman" w:hAnsi="Times New Roman" w:eastAsiaTheme="minorHAnsi" w:cstheme="minorBidi"/>
          <w:sz w:val="24"/>
          <w:szCs w:val="24"/>
        </w:rPr>
        <w:t xml:space="preserve">Приложение № 1</w:t>
      </w:r>
      <w:r>
        <w:rPr>
          <w:rFonts w:ascii="Times New Roman" w:hAnsi="Times New Roman" w:eastAsiaTheme="minorHAnsi" w:cstheme="minorBidi"/>
          <w:sz w:val="24"/>
          <w:szCs w:val="24"/>
          <w:highlight w:val="none"/>
        </w:rPr>
      </w:r>
      <w:r>
        <w:rPr>
          <w:rFonts w:ascii="Times New Roman" w:hAnsi="Times New Roman" w:eastAsiaTheme="minorHAnsi" w:cstheme="minorBidi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eastAsiaTheme="minorHAnsi" w:cstheme="minorBidi"/>
          <w:sz w:val="24"/>
          <w:szCs w:val="24"/>
        </w:rPr>
      </w:pPr>
      <w:r>
        <w:rPr>
          <w:rFonts w:ascii="Times New Roman" w:hAnsi="Times New Roman" w:eastAsiaTheme="minorHAnsi" w:cstheme="minorBidi"/>
          <w:sz w:val="24"/>
          <w:szCs w:val="24"/>
        </w:rPr>
        <w:t xml:space="preserve">к Описанию объекта закупки</w:t>
      </w:r>
      <w:r>
        <w:rPr>
          <w:rFonts w:ascii="Times New Roman" w:hAnsi="Times New Roman" w:eastAsiaTheme="minorHAnsi" w:cstheme="minorBidi"/>
          <w:sz w:val="24"/>
          <w:szCs w:val="24"/>
        </w:rPr>
      </w:r>
      <w:r>
        <w:rPr>
          <w:rFonts w:ascii="Times New Roman" w:hAnsi="Times New Roman" w:eastAsiaTheme="minorHAnsi" w:cstheme="minorBidi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eastAsiaTheme="minorHAnsi" w:cstheme="minorBidi"/>
          <w:b/>
          <w:sz w:val="24"/>
          <w:szCs w:val="24"/>
        </w:rPr>
      </w:pPr>
      <w:r>
        <w:rPr>
          <w:rFonts w:ascii="Times New Roman" w:hAnsi="Times New Roman" w:eastAsiaTheme="minorHAnsi" w:cstheme="minorBidi"/>
          <w:b/>
          <w:sz w:val="24"/>
          <w:szCs w:val="24"/>
        </w:rPr>
        <w:t xml:space="preserve">Перечень единиц услуг</w:t>
      </w:r>
      <w:r>
        <w:rPr>
          <w:rFonts w:ascii="Times New Roman" w:hAnsi="Times New Roman" w:eastAsiaTheme="minorHAnsi" w:cstheme="minorBidi"/>
          <w:b/>
          <w:sz w:val="24"/>
          <w:szCs w:val="24"/>
        </w:rPr>
      </w:r>
      <w:r>
        <w:rPr>
          <w:rFonts w:ascii="Times New Roman" w:hAnsi="Times New Roman" w:eastAsiaTheme="minorHAnsi" w:cstheme="minorBidi"/>
          <w:b/>
          <w:sz w:val="24"/>
          <w:szCs w:val="24"/>
        </w:rPr>
      </w:r>
    </w:p>
    <w:tbl>
      <w:tblPr>
        <w:tblW w:w="9527" w:type="dxa"/>
        <w:tblInd w:w="-34" w:type="dxa"/>
        <w:tblLook w:val="04A0" w:firstRow="1" w:lastRow="0" w:firstColumn="1" w:lastColumn="0" w:noHBand="0" w:noVBand="1"/>
      </w:tblPr>
      <w:tblGrid>
        <w:gridCol w:w="775"/>
        <w:gridCol w:w="4371"/>
        <w:gridCol w:w="1829"/>
        <w:gridCol w:w="2552"/>
      </w:tblGrid>
      <w:tr>
        <w:tblPrEx/>
        <w:trPr>
          <w:trHeight w:val="4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№ п/п</w:t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Наименование услуг</w:t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Ед. изм.</w:t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b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Цена единицы услуги</w:t>
            </w:r>
            <w:r>
              <w:rPr>
                <w:rFonts w:ascii="Times New Roman" w:hAnsi="Times New Roman" w:eastAsiaTheme="minorHAnsi" w:cstheme="minorBidi"/>
                <w:b/>
              </w:rPr>
              <w:t xml:space="preserve">,</w:t>
            </w:r>
            <w:r>
              <w:rPr>
                <w:rFonts w:ascii="Times New Roman" w:hAnsi="Times New Roman" w:eastAsiaTheme="minorHAnsi" w:cstheme="minorBidi"/>
                <w:b/>
              </w:rPr>
            </w:r>
            <w:r>
              <w:rPr>
                <w:rFonts w:ascii="Times New Roman" w:hAnsi="Times New Roman" w:eastAsiaTheme="minorHAnsi" w:cstheme="minorBidi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руб.</w:t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gridSpan w:val="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7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  <w:t xml:space="preserve">Сумма цен единиц услуг</w:t>
            </w: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</w:p>
        </w:tc>
      </w:tr>
    </w:tbl>
    <w:p>
      <w:pPr>
        <w:spacing w:line="240" w:lineRule="auto"/>
        <w:rPr>
          <w:rFonts w:ascii="Times New Roman" w:hAnsi="Times New Roman" w:eastAsiaTheme="minorHAnsi" w:cstheme="minorBidi"/>
          <w:b/>
          <w:i/>
          <w:sz w:val="24"/>
          <w:szCs w:val="24"/>
        </w:rPr>
      </w:pPr>
      <w:r>
        <w:rPr>
          <w:rFonts w:ascii="Times New Roman" w:hAnsi="Times New Roman" w:eastAsiaTheme="minorHAnsi" w:cstheme="minorBidi"/>
          <w:b/>
          <w:i/>
          <w:sz w:val="24"/>
          <w:szCs w:val="24"/>
        </w:rPr>
      </w:r>
      <w:r>
        <w:rPr>
          <w:rFonts w:ascii="Times New Roman" w:hAnsi="Times New Roman" w:eastAsiaTheme="minorHAnsi" w:cstheme="minorBidi"/>
          <w:b/>
          <w:i/>
          <w:sz w:val="24"/>
          <w:szCs w:val="24"/>
        </w:rPr>
      </w:r>
      <w:r>
        <w:rPr>
          <w:rFonts w:ascii="Times New Roman" w:hAnsi="Times New Roman" w:eastAsiaTheme="minorHAnsi" w:cstheme="minorBidi"/>
          <w:b/>
          <w:i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6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860"/>
        <w:rPr>
          <w:rFonts w:ascii="Times New Roman" w:hAnsi="Times New Roman" w:cs="Times New Roman"/>
          <w:sz w:val="23"/>
          <w:szCs w:val="23"/>
        </w:rPr>
      </w:pPr>
      <w:r/>
      <w:bookmarkStart w:id="4" w:name="Par1076"/>
      <w:r/>
      <w:bookmarkEnd w:id="4"/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lef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17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47"/>
    <w:next w:val="847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48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47"/>
    <w:next w:val="847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48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48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4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48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48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48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47"/>
    <w:next w:val="847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48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47"/>
    <w:next w:val="847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48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47"/>
    <w:next w:val="847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48"/>
    <w:link w:val="695"/>
    <w:uiPriority w:val="10"/>
    <w:rPr>
      <w:sz w:val="48"/>
      <w:szCs w:val="48"/>
    </w:rPr>
  </w:style>
  <w:style w:type="paragraph" w:styleId="697">
    <w:name w:val="Subtitle"/>
    <w:basedOn w:val="847"/>
    <w:next w:val="847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48"/>
    <w:link w:val="697"/>
    <w:uiPriority w:val="11"/>
    <w:rPr>
      <w:sz w:val="24"/>
      <w:szCs w:val="24"/>
    </w:rPr>
  </w:style>
  <w:style w:type="paragraph" w:styleId="699">
    <w:name w:val="Quote"/>
    <w:basedOn w:val="847"/>
    <w:next w:val="847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47"/>
    <w:next w:val="847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48"/>
    <w:link w:val="862"/>
    <w:uiPriority w:val="99"/>
  </w:style>
  <w:style w:type="character" w:styleId="704">
    <w:name w:val="Footer Char"/>
    <w:basedOn w:val="848"/>
    <w:link w:val="864"/>
    <w:uiPriority w:val="99"/>
  </w:style>
  <w:style w:type="paragraph" w:styleId="705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64"/>
    <w:uiPriority w:val="99"/>
  </w:style>
  <w:style w:type="table" w:styleId="707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Footnote Text Char"/>
    <w:link w:val="871"/>
    <w:uiPriority w:val="99"/>
    <w:rPr>
      <w:sz w:val="18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7"/>
    <w:link w:val="8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link w:val="851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53">
    <w:name w:val="annotation reference"/>
    <w:uiPriority w:val="99"/>
    <w:semiHidden/>
    <w:unhideWhenUsed/>
    <w:rPr>
      <w:sz w:val="16"/>
      <w:szCs w:val="16"/>
    </w:rPr>
  </w:style>
  <w:style w:type="paragraph" w:styleId="854">
    <w:name w:val="annotation text"/>
    <w:basedOn w:val="847"/>
    <w:link w:val="855"/>
    <w:uiPriority w:val="99"/>
    <w:semiHidden/>
    <w:unhideWhenUsed/>
    <w:rPr>
      <w:sz w:val="20"/>
      <w:szCs w:val="20"/>
    </w:rPr>
  </w:style>
  <w:style w:type="character" w:styleId="855" w:customStyle="1">
    <w:name w:val="Текст примечания Знак"/>
    <w:link w:val="854"/>
    <w:uiPriority w:val="99"/>
    <w:semiHidden/>
    <w:rPr>
      <w:lang w:eastAsia="en-US"/>
    </w:rPr>
  </w:style>
  <w:style w:type="paragraph" w:styleId="856">
    <w:name w:val="annotation subject"/>
    <w:basedOn w:val="854"/>
    <w:next w:val="854"/>
    <w:link w:val="857"/>
    <w:uiPriority w:val="99"/>
    <w:semiHidden/>
    <w:unhideWhenUsed/>
    <w:rPr>
      <w:b/>
      <w:bCs/>
    </w:rPr>
  </w:style>
  <w:style w:type="character" w:styleId="857" w:customStyle="1">
    <w:name w:val="Тема примечания Знак"/>
    <w:link w:val="856"/>
    <w:uiPriority w:val="99"/>
    <w:semiHidden/>
    <w:rPr>
      <w:b/>
      <w:bCs/>
      <w:lang w:eastAsia="en-US"/>
    </w:rPr>
  </w:style>
  <w:style w:type="paragraph" w:styleId="858" w:customStyle="1">
    <w:name w:val="ConsPlusNormal"/>
    <w:link w:val="874"/>
    <w:uiPriority w:val="99"/>
    <w:rPr>
      <w:rFonts w:ascii="Arial" w:hAnsi="Arial" w:eastAsia="Times New Roman" w:cs="Arial"/>
    </w:rPr>
  </w:style>
  <w:style w:type="paragraph" w:styleId="859" w:customStyle="1">
    <w:name w:val="Обычный + по ширине"/>
    <w:basedOn w:val="847"/>
    <w:uiPriority w:val="99"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61" w:customStyle="1">
    <w:name w:val="ConsPlusCell"/>
    <w:uiPriority w:val="99"/>
    <w:pPr>
      <w:widowControl w:val="off"/>
    </w:pPr>
    <w:rPr>
      <w:rFonts w:eastAsia="Times New Roman" w:cs="Calibri"/>
      <w:sz w:val="22"/>
      <w:szCs w:val="22"/>
    </w:rPr>
  </w:style>
  <w:style w:type="paragraph" w:styleId="862">
    <w:name w:val="Header"/>
    <w:basedOn w:val="847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link w:val="862"/>
    <w:uiPriority w:val="99"/>
    <w:rPr>
      <w:sz w:val="22"/>
      <w:szCs w:val="22"/>
      <w:lang w:eastAsia="en-US"/>
    </w:rPr>
  </w:style>
  <w:style w:type="paragraph" w:styleId="864">
    <w:name w:val="Footer"/>
    <w:basedOn w:val="847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link w:val="864"/>
    <w:uiPriority w:val="99"/>
    <w:rPr>
      <w:sz w:val="22"/>
      <w:szCs w:val="22"/>
      <w:lang w:eastAsia="en-US"/>
    </w:rPr>
  </w:style>
  <w:style w:type="paragraph" w:styleId="866">
    <w:name w:val="Body Text"/>
    <w:basedOn w:val="847"/>
    <w:link w:val="867"/>
    <w:pPr>
      <w:jc w:val="both"/>
      <w:spacing w:after="120" w:line="240" w:lineRule="auto"/>
    </w:pPr>
    <w:rPr>
      <w:rFonts w:ascii="Times New Roman" w:hAnsi="Times New Roman" w:eastAsia="Times New Roman"/>
      <w:color w:val="000000"/>
      <w:sz w:val="24"/>
      <w:szCs w:val="20"/>
      <w:lang w:eastAsia="ar-SA"/>
    </w:rPr>
  </w:style>
  <w:style w:type="character" w:styleId="867" w:customStyle="1">
    <w:name w:val="Основной текст Знак"/>
    <w:basedOn w:val="848"/>
    <w:link w:val="866"/>
    <w:rPr>
      <w:rFonts w:ascii="Times New Roman" w:hAnsi="Times New Roman" w:eastAsia="Times New Roman"/>
      <w:color w:val="000000"/>
      <w:sz w:val="24"/>
      <w:lang w:eastAsia="ar-SA"/>
    </w:rPr>
  </w:style>
  <w:style w:type="table" w:styleId="868">
    <w:name w:val="Table Grid"/>
    <w:basedOn w:val="849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9">
    <w:name w:val="List Paragraph"/>
    <w:basedOn w:val="847"/>
    <w:uiPriority w:val="34"/>
    <w:qFormat/>
    <w:pPr>
      <w:contextualSpacing/>
      <w:ind w:left="720"/>
    </w:pPr>
  </w:style>
  <w:style w:type="paragraph" w:styleId="870">
    <w:name w:val="Revision"/>
    <w:hidden/>
    <w:uiPriority w:val="99"/>
    <w:semiHidden/>
    <w:rPr>
      <w:sz w:val="22"/>
      <w:szCs w:val="22"/>
      <w:lang w:eastAsia="en-US"/>
    </w:rPr>
  </w:style>
  <w:style w:type="paragraph" w:styleId="871">
    <w:name w:val="footnote text"/>
    <w:basedOn w:val="847"/>
    <w:link w:val="8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2" w:customStyle="1">
    <w:name w:val="Текст сноски Знак"/>
    <w:basedOn w:val="848"/>
    <w:link w:val="871"/>
    <w:uiPriority w:val="99"/>
    <w:semiHidden/>
    <w:rPr>
      <w:lang w:eastAsia="en-US"/>
    </w:rPr>
  </w:style>
  <w:style w:type="character" w:styleId="873">
    <w:name w:val="footnote reference"/>
    <w:basedOn w:val="848"/>
    <w:uiPriority w:val="99"/>
    <w:semiHidden/>
    <w:unhideWhenUsed/>
    <w:rPr>
      <w:vertAlign w:val="superscript"/>
    </w:rPr>
  </w:style>
  <w:style w:type="character" w:styleId="874" w:customStyle="1">
    <w:name w:val="ConsPlusNormal Знак"/>
    <w:link w:val="858"/>
    <w:uiPriority w:val="99"/>
    <w:rPr>
      <w:rFonts w:ascii="Arial" w:hAnsi="Arial" w:eastAsia="Times New Roman" w:cs="Arial"/>
    </w:rPr>
  </w:style>
  <w:style w:type="character" w:styleId="875">
    <w:name w:val="Hyperlink"/>
    <w:semiHidden/>
    <w:unhideWhenUsed/>
    <w:rPr>
      <w:color w:val="0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7282-D8FB-4E23-A01B-E1BBCE82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revision>64</cp:revision>
  <dcterms:created xsi:type="dcterms:W3CDTF">2023-02-28T15:39:00Z</dcterms:created>
  <dcterms:modified xsi:type="dcterms:W3CDTF">2024-12-25T03:06:31Z</dcterms:modified>
</cp:coreProperties>
</file>