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jc w:val="center"/>
        <w:rPr>
          <w:rFonts w:ascii="Times New Roman" w:hAnsi="Times New Roman" w:cs="Times New Roman"/>
          <w:sz w:val="28"/>
          <w:szCs w:val="28"/>
        </w:rPr>
      </w:pPr>
      <w:r>
        <w:rPr>
          <w:rFonts w:cs="Times New Roman" w:ascii="Times New Roman" w:hAnsi="Times New Roman"/>
          <w:sz w:val="28"/>
          <w:szCs w:val="28"/>
        </w:rPr>
        <w:t>Государственный контракт</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на оказание услуг по обучению работодателей и работников </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вопросам охраны труда для обеспечения нужд </w:t>
      </w:r>
      <w:hyperlink w:anchor="P324" w:tgtFrame="#P324">
        <w:r>
          <w:rPr>
            <w:rFonts w:cs="Times New Roman" w:ascii="Times New Roman" w:hAnsi="Times New Roman"/>
            <w:sz w:val="28"/>
            <w:szCs w:val="28"/>
          </w:rPr>
          <w:t>Новосибирской</w:t>
        </w:r>
      </w:hyperlink>
      <w:r>
        <w:rPr>
          <w:rFonts w:cs="Times New Roman" w:ascii="Times New Roman" w:hAnsi="Times New Roman"/>
          <w:sz w:val="28"/>
          <w:szCs w:val="28"/>
        </w:rPr>
        <w:t xml:space="preserve"> области</w:t>
      </w:r>
    </w:p>
    <w:p>
      <w:pPr>
        <w:pStyle w:val="ConsPlusTitle"/>
        <w:jc w:val="center"/>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_________</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center"/>
        <w:rPr>
          <w:rFonts w:ascii="Times New Roman" w:hAnsi="Times New Roman" w:cs="Times New Roman"/>
          <w:color w:val="C00000"/>
          <w:sz w:val="28"/>
          <w:szCs w:val="28"/>
        </w:rPr>
      </w:pPr>
      <w:r>
        <w:rPr>
          <w:rFonts w:eastAsia="Times New Roman" w:cs="Times New Roman" w:ascii="Times New Roman" w:hAnsi="Times New Roman"/>
          <w:b/>
          <w:bCs/>
          <w:i/>
          <w:iCs/>
          <w:color w:val="C00000"/>
          <w:sz w:val="28"/>
          <w:szCs w:val="28"/>
        </w:rPr>
        <w:t>(ПРИМЕРНАЯ ФОРМА)</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sz w:val="24"/>
          <w:szCs w:val="24"/>
        </w:rPr>
      </w:pPr>
      <w:r>
        <w:rPr>
          <w:rFonts w:ascii="Times New Roman" w:hAnsi="Times New Roman"/>
          <w:sz w:val="24"/>
          <w:szCs w:val="24"/>
        </w:rPr>
        <w:t>____________________________, в лице _____________________, действующего на основании ______________________, именуемое (-ая/-ый) в дальнейшем «Заказчик», с одной стороны, и __________________________________________________________________________________,</w:t>
      </w:r>
    </w:p>
    <w:p>
      <w:pPr>
        <w:pStyle w:val="Normal"/>
        <w:widowControl w:val="false"/>
        <w:spacing w:lineRule="auto" w:line="240" w:before="0" w:after="0"/>
        <w:jc w:val="center"/>
        <w:rPr>
          <w:rFonts w:ascii="Times New Roman" w:hAnsi="Times New Roman"/>
          <w:i/>
          <w:i/>
          <w:sz w:val="24"/>
          <w:szCs w:val="24"/>
          <w:vertAlign w:val="superscript"/>
        </w:rPr>
      </w:pPr>
      <w:r>
        <w:rPr>
          <w:rFonts w:ascii="Times New Roman" w:hAnsi="Times New Roman"/>
          <w:i/>
          <w:sz w:val="24"/>
          <w:szCs w:val="24"/>
          <w:vertAlign w:val="superscript"/>
        </w:rPr>
        <w:t>(наименование организации, осуществляющей образовательную деятельность)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лицензия № ____________, от «___» ________ 20__г., выданная __________________________, регистрационный номер в реестре организаций, оказывающих услуги в области охраны труда по обучению работодателей и работников вопросам охраны труда № ____ от «__» ______ 20__г., в лице _______________, действующ__ на основании __________________, именуемое (-ая/-ый) в дальнейшем «Исполнитель», с другой стороны, именуемые в дальнейшем «Стороны» и каждый в отдельности «Сторона», в соответствии с постановлением Правительства РФ от 24.12.2021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 (далее – Постановление № 2464</w:t>
      </w:r>
      <w:r>
        <w:rPr>
          <w:rFonts w:ascii="Times New Roman" w:hAnsi="Times New Roman"/>
          <w:sz w:val="24"/>
          <w:szCs w:val="24"/>
        </w:rPr>
        <w:t xml:space="preserve">), нормами Трудового кодекса Российской  Федерации, Гражданского кодекса Российской Федерации, </w:t>
      </w:r>
      <w:r>
        <w:rPr>
          <w:rFonts w:cs="Times New Roman" w:ascii="Times New Roman" w:hAnsi="Times New Roman"/>
          <w:sz w:val="24"/>
          <w:szCs w:val="24"/>
        </w:rPr>
        <w:t xml:space="preserve">Федерального закона от 5 апреля 2013 г. № 44-ФЗ </w:t>
        <w:b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 xml:space="preserve"> (далее – Закон о контрактной системе), и </w:t>
      </w:r>
      <w:r>
        <w:rPr>
          <w:rFonts w:cs="Times New Roman" w:ascii="Times New Roman" w:hAnsi="Times New Roman"/>
          <w:sz w:val="24"/>
          <w:szCs w:val="24"/>
        </w:rPr>
        <w:t xml:space="preserve">по результатам </w:t>
      </w:r>
      <w:r>
        <w:rPr>
          <w:rFonts w:cs="Times New Roman" w:ascii="Times New Roman" w:hAnsi="Times New Roman"/>
          <w:iCs/>
          <w:sz w:val="24"/>
          <w:szCs w:val="24"/>
        </w:rPr>
        <w:t>________________,</w:t>
      </w:r>
      <w:r>
        <w:rPr>
          <w:rFonts w:cs="Times New Roman" w:ascii="Times New Roman" w:hAnsi="Times New Roman"/>
          <w:sz w:val="24"/>
          <w:szCs w:val="24"/>
        </w:rPr>
        <w:t xml:space="preserve"> на основании </w:t>
      </w:r>
      <w:r>
        <w:rPr>
          <w:rFonts w:ascii="Times New Roman" w:hAnsi="Times New Roman"/>
          <w:sz w:val="24"/>
          <w:szCs w:val="24"/>
        </w:rPr>
        <w:t xml:space="preserve"> (протокол _______ №______от_____) с идентификационным кодом закупки ___________ заключили настоящий государственный контракт (далее – Контракт) о нижеследующем:</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left="0" w:hanging="0"/>
        <w:jc w:val="center"/>
        <w:outlineLvl w:val="0"/>
        <w:rPr>
          <w:rFonts w:ascii="Times New Roman" w:hAnsi="Times New Roman" w:cs="Times New Roman"/>
          <w:b/>
          <w:b/>
          <w:bCs/>
          <w:sz w:val="24"/>
          <w:szCs w:val="24"/>
        </w:rPr>
      </w:pPr>
      <w:r>
        <w:rPr>
          <w:rFonts w:cs="Times New Roman" w:ascii="Times New Roman" w:hAnsi="Times New Roman"/>
          <w:b/>
          <w:bCs/>
          <w:sz w:val="24"/>
          <w:szCs w:val="24"/>
        </w:rPr>
        <w:t xml:space="preserve">1.Предмет Контракта </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1.1. Предметом Контракта является _____________________________________________. </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Услуги должны быть оказаны в соответствии с Описанием объекта закупки (приложение № 1 к Контракту) и на условиях, предусмотренных Контрактом (далее – Услуги).</w:t>
      </w:r>
    </w:p>
    <w:p>
      <w:pPr>
        <w:pStyle w:val="Normal"/>
        <w:tabs>
          <w:tab w:val="clear" w:pos="708"/>
          <w:tab w:val="left" w:pos="993" w:leader="none"/>
        </w:tabs>
        <w:spacing w:lineRule="auto" w:line="240" w:before="0" w:after="0"/>
        <w:ind w:left="420" w:hanging="0"/>
        <w:jc w:val="both"/>
        <w:rPr>
          <w:rFonts w:ascii="Times New Roman" w:hAnsi="Times New Roman" w:cs="Times New Roman"/>
          <w:sz w:val="24"/>
          <w:szCs w:val="24"/>
        </w:rPr>
      </w:pPr>
      <w:r>
        <w:rPr>
          <w:rFonts w:cs="Times New Roman" w:ascii="Times New Roman" w:hAnsi="Times New Roman"/>
          <w:sz w:val="24"/>
          <w:szCs w:val="24"/>
        </w:rPr>
        <w:t xml:space="preserve">Программа обучения: ___________________________________________________(далее – </w:t>
      </w:r>
    </w:p>
    <w:p>
      <w:pPr>
        <w:pStyle w:val="Normal"/>
        <w:tabs>
          <w:tab w:val="clear" w:pos="708"/>
          <w:tab w:val="left" w:pos="993" w:leader="none"/>
        </w:tabs>
        <w:spacing w:lineRule="auto" w:line="240" w:before="0" w:after="0"/>
        <w:ind w:firstLine="567"/>
        <w:jc w:val="both"/>
        <w:rPr>
          <w:rFonts w:ascii="Times New Roman" w:hAnsi="Times New Roman" w:cs="Times New Roman"/>
          <w:sz w:val="18"/>
          <w:szCs w:val="18"/>
        </w:rPr>
      </w:pPr>
      <w:r>
        <w:rPr>
          <w:rFonts w:cs="Times New Roman" w:ascii="Times New Roman" w:hAnsi="Times New Roman"/>
          <w:sz w:val="24"/>
          <w:szCs w:val="24"/>
        </w:rPr>
        <w:tab/>
        <w:tab/>
        <w:tab/>
      </w:r>
      <w:r>
        <w:rPr>
          <w:rFonts w:cs="Times New Roman" w:ascii="Times New Roman" w:hAnsi="Times New Roman"/>
          <w:sz w:val="18"/>
          <w:szCs w:val="18"/>
        </w:rPr>
        <w:t>(наименование программы обучения работодателей и работников вопросам охраны труда)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Программа) _______________________________________________________________.</w:t>
      </w:r>
    </w:p>
    <w:p>
      <w:pPr>
        <w:pStyle w:val="Normal"/>
        <w:tabs>
          <w:tab w:val="clear" w:pos="708"/>
          <w:tab w:val="left" w:pos="993" w:leader="none"/>
        </w:tabs>
        <w:spacing w:lineRule="auto" w:line="240" w:before="0" w:after="0"/>
        <w:ind w:firstLine="567"/>
        <w:jc w:val="both"/>
        <w:rPr>
          <w:rFonts w:ascii="Times New Roman" w:hAnsi="Times New Roman" w:cs="Times New Roman"/>
          <w:sz w:val="18"/>
          <w:szCs w:val="18"/>
        </w:rPr>
      </w:pPr>
      <w:r>
        <w:rPr>
          <w:rFonts w:cs="Times New Roman" w:ascii="Times New Roman" w:hAnsi="Times New Roman"/>
          <w:sz w:val="24"/>
          <w:szCs w:val="24"/>
        </w:rPr>
        <w:tab/>
      </w:r>
      <w:r>
        <w:rPr>
          <w:rFonts w:cs="Times New Roman" w:ascii="Times New Roman" w:hAnsi="Times New Roman"/>
          <w:sz w:val="18"/>
          <w:szCs w:val="18"/>
        </w:rPr>
        <w:t>(форма обучения: очная, очно-заочная, с использованием дистанционных образовательных технологий) (указать нужное)</w:t>
      </w:r>
    </w:p>
    <w:p>
      <w:pPr>
        <w:pStyle w:val="Normal"/>
        <w:tabs>
          <w:tab w:val="clear" w:pos="708"/>
          <w:tab w:val="left" w:pos="993" w:leader="none"/>
        </w:tabs>
        <w:spacing w:lineRule="auto" w:line="240" w:before="0" w:after="0"/>
        <w:ind w:left="567" w:hanging="0"/>
        <w:jc w:val="both"/>
        <w:rPr>
          <w:rFonts w:ascii="Times New Roman" w:hAnsi="Times New Roman" w:cs="Times New Roman"/>
          <w:sz w:val="24"/>
          <w:szCs w:val="24"/>
        </w:rPr>
      </w:pPr>
      <w:r>
        <w:rPr>
          <w:rFonts w:cs="Times New Roman" w:ascii="Times New Roman" w:hAnsi="Times New Roman"/>
          <w:sz w:val="24"/>
          <w:szCs w:val="24"/>
        </w:rPr>
        <w:t xml:space="preserve">1.2. Количество Обучающихся, подлежащих обучению по Программе ______ (_______) </w:t>
        <w:tab/>
        <w:tab/>
        <w:tab/>
        <w:tab/>
        <w:tab/>
        <w:tab/>
        <w:tab/>
        <w:tab/>
        <w:tab/>
        <w:tab/>
        <w:t xml:space="preserve">                                    </w:t>
      </w:r>
      <w:r>
        <w:rPr>
          <w:rFonts w:cs="Times New Roman" w:ascii="Times New Roman" w:hAnsi="Times New Roman"/>
          <w:sz w:val="18"/>
          <w:szCs w:val="18"/>
        </w:rPr>
        <w:t>(цифрами)  (прописью)</w:t>
      </w:r>
    </w:p>
    <w:p>
      <w:pPr>
        <w:pStyle w:val="ListParagraph"/>
        <w:tabs>
          <w:tab w:val="clear" w:pos="708"/>
          <w:tab w:val="left" w:pos="993" w:leader="none"/>
        </w:tabs>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человек согласно списку Обучающихся, предусмотренному приложением № 1 к Контракту. Заказчик направляет Исполнителю список Обучающихся по форме, предусмотренному приложением № 1 к Контракту в течение ____ дней со дня, следующего после заключения Контракта.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 Требования к характеристикам и объему (содержанию) оказываемых Услуг, а также иные условия оказания Услуг определяются Описанием объекта закупки на оказание услуг по обучению работодателей и работников вопросам охраны труда (далее – Описание объекта закупки), предусмотренному приложением № 2 к Контракту (код предмета Контракта по общероссийскому классификатору продукции по видам экономической деятельности (ОКПД2) – 85.42.19 услуги по дополнительному профессиональному образованию прочие).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1.4. Оказание Услуг осуществляется в _______ этап (этапа) в соответствии с календарным планом оказания Услуг</w:t>
      </w:r>
      <w:r>
        <w:rPr/>
        <w:t xml:space="preserve"> </w:t>
      </w:r>
      <w:r>
        <w:rPr>
          <w:i/>
          <w:color w:val="FF0000"/>
        </w:rPr>
        <w:t>(</w:t>
      </w:r>
      <w:hyperlink r:id="rId2" w:tgtFrame="consultantplus://offline/ref=E5D06EA85ED5D096D0250EA3BEC946131F4BB55C9966FC5F9EC881A308FFA2E296B43161B1E5B3144CD2CDDA0F4B1E59193341BC6B4CE4EDV2jDC">
        <w:r>
          <w:rPr>
            <w:rFonts w:cs="Times New Roman" w:ascii="Times New Roman" w:hAnsi="Times New Roman"/>
            <w:i/>
            <w:color w:val="FF0000"/>
            <w:sz w:val="24"/>
            <w:szCs w:val="24"/>
          </w:rPr>
          <w:t>Пункт 1.4</w:t>
        </w:r>
      </w:hyperlink>
      <w:r>
        <w:rPr>
          <w:rFonts w:cs="Times New Roman" w:ascii="Times New Roman" w:hAnsi="Times New Roman"/>
          <w:i/>
          <w:color w:val="FF0000"/>
          <w:sz w:val="24"/>
          <w:szCs w:val="24"/>
        </w:rPr>
        <w:t xml:space="preserve"> Контракта включается в Контракт в случае, если Контрактом предусмотрено поэтапное оказание Услуг).</w:t>
      </w:r>
      <w:r>
        <w:rPr>
          <w:i/>
          <w:color w:val="FF0000"/>
        </w:rPr>
        <w:t xml:space="preserve">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1.5. Сроки оказания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начало оказания Услуг – с момента заключения Контракта.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окончание оказания Услуг – не позднее ______________ 20_____ года</w:t>
      </w:r>
      <w:r>
        <w:rPr/>
        <w:t xml:space="preserve"> </w:t>
      </w:r>
      <w:r>
        <w:rPr>
          <w:rFonts w:cs="Times New Roman" w:ascii="Times New Roman" w:hAnsi="Times New Roman"/>
          <w:i/>
          <w:color w:val="FF0000"/>
          <w:sz w:val="24"/>
          <w:szCs w:val="24"/>
        </w:rPr>
        <w:t xml:space="preserve">(в случае, если Контрактом предполагается поэтапное оказание Услуг, по усмотрению Заказчика данный </w:t>
      </w:r>
      <w:hyperlink r:id="rId3" w:tgtFrame="consultantplus://offline/ref=8B22656F3CE064EF8BE856BE9DBC60521497B228AD3435D65EDE33FF5BE93CA11E331EEF5B59E7A0E5172EC87F6B70C131B7DB31B4CCCD6AA5lCC">
        <w:r>
          <w:rPr>
            <w:rFonts w:cs="Times New Roman" w:ascii="Times New Roman" w:hAnsi="Times New Roman"/>
            <w:i/>
            <w:color w:val="FF0000"/>
            <w:sz w:val="24"/>
            <w:szCs w:val="24"/>
          </w:rPr>
          <w:t>пункт</w:t>
        </w:r>
      </w:hyperlink>
      <w:r>
        <w:rPr>
          <w:rFonts w:cs="Times New Roman" w:ascii="Times New Roman" w:hAnsi="Times New Roman"/>
          <w:i/>
          <w:color w:val="FF0000"/>
          <w:sz w:val="24"/>
          <w:szCs w:val="24"/>
        </w:rPr>
        <w:t xml:space="preserve"> может содержать сроки каждого этапа оказания Услуг).</w:t>
      </w:r>
      <w:r>
        <w:rPr>
          <w:rFonts w:cs="Times New Roman" w:ascii="Times New Roman" w:hAnsi="Times New Roman"/>
          <w:color w:val="FF0000"/>
          <w:sz w:val="24"/>
          <w:szCs w:val="24"/>
        </w:rPr>
        <w:t xml:space="preserve">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1.6. Место оказания Услуг указывается в электронном контракте, сформированном с использованием единой информационной системы в сфере закупок.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1.7. Результаты проверки знания требований охраны труда Обучающихся после завершения обучения требованиям охраны труда оформляются в соответствии с Постановлением № 2464.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1.8. Срок сдачи Исполнителем отчета об оказанных Услугах и представление документов на оплату оказанных Услуг: _____________________________________________________</w:t>
      </w:r>
      <w:r>
        <w:rPr/>
        <w:t xml:space="preserve"> </w:t>
      </w:r>
      <w:r>
        <w:rPr>
          <w:rFonts w:cs="Times New Roman" w:ascii="Times New Roman" w:hAnsi="Times New Roman"/>
          <w:i/>
          <w:color w:val="FF0000"/>
        </w:rPr>
        <w:t>(</w:t>
      </w:r>
      <w:r>
        <w:rPr>
          <w:rFonts w:cs="Times New Roman" w:ascii="Times New Roman" w:hAnsi="Times New Roman"/>
          <w:i/>
          <w:color w:val="FF0000"/>
          <w:sz w:val="24"/>
          <w:szCs w:val="24"/>
        </w:rPr>
        <w:t xml:space="preserve">В случае, если Контрактом предполагается поэтапное оказание Услуг, по усмотрению Заказчика данный </w:t>
      </w:r>
      <w:hyperlink r:id="rId4" w:tgtFrame="consultantplus://offline/ref=63FD5A09F65B496106546F0EA53E052566760952FF4710B2C19F8DA2401DFD16DDB369E0128DCB7241A5BFC6745789E3396CD9D65CF38CFFs85DC">
        <w:r>
          <w:rPr>
            <w:rFonts w:cs="Times New Roman" w:ascii="Times New Roman" w:hAnsi="Times New Roman"/>
            <w:i/>
            <w:color w:val="FF0000"/>
            <w:sz w:val="24"/>
            <w:szCs w:val="24"/>
          </w:rPr>
          <w:t>пункт</w:t>
        </w:r>
      </w:hyperlink>
      <w:r>
        <w:rPr>
          <w:rFonts w:cs="Times New Roman" w:ascii="Times New Roman" w:hAnsi="Times New Roman"/>
          <w:i/>
          <w:color w:val="FF0000"/>
          <w:sz w:val="24"/>
          <w:szCs w:val="24"/>
        </w:rPr>
        <w:t xml:space="preserve"> может содержать сроки сдачи Исполнителем отчета об оказанных Услугах и представления документов на оплату оказанных Услуг по каждому этапу оказания Услуг</w:t>
      </w:r>
      <w:r>
        <w:rPr>
          <w:rFonts w:cs="Times New Roman" w:ascii="Times New Roman" w:hAnsi="Times New Roman"/>
          <w:i/>
          <w:color w:val="FF0000"/>
        </w:rPr>
        <w:t>)</w:t>
      </w:r>
      <w:r>
        <w:rPr>
          <w:rFonts w:cs="Times New Roman" w:ascii="Times New Roman" w:hAnsi="Times New Roman"/>
          <w:i/>
          <w:color w:val="FF0000"/>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left="0" w:hanging="0"/>
        <w:jc w:val="center"/>
        <w:outlineLvl w:val="0"/>
        <w:rPr>
          <w:rFonts w:ascii="Times New Roman" w:hAnsi="Times New Roman" w:cs="Times New Roman"/>
          <w:b/>
          <w:b/>
          <w:bCs/>
          <w:sz w:val="24"/>
          <w:szCs w:val="24"/>
        </w:rPr>
      </w:pPr>
      <w:r>
        <w:rPr>
          <w:rFonts w:cs="Times New Roman" w:ascii="Times New Roman" w:hAnsi="Times New Roman"/>
          <w:b/>
          <w:bCs/>
          <w:sz w:val="24"/>
          <w:szCs w:val="24"/>
        </w:rPr>
        <w:t>2.Цена Контракта и порядок расчетов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 Цена Контракта устанавливается в российских рублях.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 Цена Контракта определяется в соответствии с расчетом стоимости Услуг по обучению работодателей и работников, предусмотренным приложением № 3 к Контракту, и указывается в электронном контракте, сформированном с использованием единой информационной системы в сфере закупок.</w:t>
      </w:r>
    </w:p>
    <w:p>
      <w:pPr>
        <w:pStyle w:val="Normal"/>
        <w:widowControl w:val="false"/>
        <w:spacing w:lineRule="auto" w:line="240" w:before="0" w:after="0"/>
        <w:ind w:firstLine="709"/>
        <w:jc w:val="both"/>
        <w:rPr>
          <w:rFonts w:ascii="Times New Roman" w:hAnsi="Times New Roman"/>
          <w:sz w:val="24"/>
          <w:szCs w:val="24"/>
        </w:rPr>
      </w:pPr>
      <w:r>
        <w:rPr>
          <w:rFonts w:ascii="Times New Roman" w:hAnsi="Times New Roman"/>
          <w:i/>
          <w:color w:val="FF0000"/>
          <w:sz w:val="24"/>
          <w:szCs w:val="24"/>
        </w:rPr>
        <w:t>Если Контрактом предусмотрены этапы, то дополнительно указывается:</w:t>
      </w:r>
    </w:p>
    <w:p>
      <w:pPr>
        <w:pStyle w:val="Normal"/>
        <w:widowControl w:val="false"/>
        <w:spacing w:lineRule="auto" w:line="240" w:before="0" w:after="0"/>
        <w:ind w:firstLine="709"/>
        <w:jc w:val="both"/>
        <w:rPr>
          <w:rFonts w:ascii="Times New Roman" w:hAnsi="Times New Roman" w:cs="Times New Roman"/>
          <w:sz w:val="24"/>
          <w:szCs w:val="24"/>
        </w:rPr>
      </w:pPr>
      <w:r>
        <w:rPr>
          <w:rFonts w:ascii="Times New Roman" w:hAnsi="Times New Roman"/>
          <w:sz w:val="24"/>
          <w:szCs w:val="24"/>
        </w:rPr>
        <w:t>Цена первого этапа указывается в электронном контракте, сформированном с использованием единой информационной системы в сфере закупок.</w:t>
      </w:r>
    </w:p>
    <w:p>
      <w:pPr>
        <w:pStyle w:val="Normal"/>
        <w:widowControl w:val="false"/>
        <w:spacing w:lineRule="auto" w:line="240" w:before="0" w:after="0"/>
        <w:ind w:firstLine="709"/>
        <w:jc w:val="both"/>
        <w:rPr>
          <w:rFonts w:ascii="Times New Roman" w:hAnsi="Times New Roman"/>
          <w:b/>
          <w:b/>
          <w:sz w:val="24"/>
          <w:szCs w:val="24"/>
          <w:u w:val="single"/>
        </w:rPr>
      </w:pPr>
      <w:r>
        <w:rPr>
          <w:rFonts w:ascii="Times New Roman" w:hAnsi="Times New Roman"/>
          <w:sz w:val="24"/>
          <w:szCs w:val="24"/>
        </w:rPr>
        <w:t>Цена второго этапа указывается в электронном контракте, сформированном с использованием единой информационной системы в сфере закупок и т.д.</w:t>
      </w:r>
    </w:p>
    <w:p>
      <w:pPr>
        <w:pStyle w:val="Normal"/>
        <w:widowControl w:val="false"/>
        <w:spacing w:lineRule="auto" w:line="240" w:before="0" w:after="0"/>
        <w:ind w:firstLine="709"/>
        <w:jc w:val="both"/>
        <w:rPr>
          <w:rFonts w:ascii="Times New Roman" w:hAnsi="Times New Roman"/>
          <w:bCs/>
          <w:i/>
          <w:i/>
          <w:color w:val="FF0000"/>
          <w:sz w:val="24"/>
          <w:szCs w:val="24"/>
        </w:rPr>
      </w:pPr>
      <w:r>
        <w:rPr>
          <w:rFonts w:eastAsia="Times New Roman" w:cs="Times New Roman" w:ascii="Times New Roman" w:hAnsi="Times New Roman"/>
          <w:b w:val="false"/>
          <w:bCs w:val="false"/>
          <w:i w:val="false"/>
          <w:iCs w:val="false"/>
          <w:color w:val="000000" w:themeColor="text1"/>
          <w:sz w:val="24"/>
          <w:szCs w:val="24"/>
        </w:rPr>
        <w:t xml:space="preserve">Цена за единицу услуги, сумма по каждой позиции услуги указываются в электронном контракте, сформированном с использованием единой информационной системы в сфере закупок.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 Цена Контракта является твердой и не подлежит изменению в течение срока исполнения Контракта, за исключением случаев, предусмотренных Законом о контрактной системе, в том числе цена Контракта по предложению Заказчика может быть увеличена или уменьшена не более чем на 10 процентов при увеличении или уменьшении объема предусмотренных Контрактом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2.4. В цену Контракта входят все расходы, связанные с выполнением Исполнителем обязательств по Контракту, включая расходы на учебно-методические материалы, уплату налогов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 </w:t>
        <w:br/>
        <w:t>В соответствии с частью 13 статьи 34 Закона о контрактной системе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2.5. Оплата Услуг производится в форме безналичных расчетов.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2.6. Оплата оказанных Исполнителем Услуг осуществляется Заказчиком в следующем порядке:</w:t>
      </w:r>
    </w:p>
    <w:p>
      <w:pPr>
        <w:pStyle w:val="Normal"/>
        <w:spacing w:lineRule="auto" w:line="240" w:before="0" w:after="0"/>
        <w:ind w:firstLine="540"/>
        <w:jc w:val="both"/>
        <w:rPr>
          <w:rFonts w:ascii="Times New Roman" w:hAnsi="Times New Roman" w:cs="Times New Roman"/>
          <w:bCs/>
          <w:i/>
          <w:i/>
          <w:color w:val="FF0000"/>
          <w:sz w:val="24"/>
          <w:szCs w:val="24"/>
        </w:rPr>
      </w:pPr>
      <w:r>
        <w:rPr>
          <w:rFonts w:cs="Times New Roman" w:ascii="Times New Roman" w:hAnsi="Times New Roman"/>
          <w:bCs/>
          <w:i/>
          <w:color w:val="FF0000"/>
          <w:sz w:val="24"/>
          <w:szCs w:val="24"/>
        </w:rPr>
      </w:r>
    </w:p>
    <w:p>
      <w:pPr>
        <w:pStyle w:val="Normal"/>
        <w:spacing w:lineRule="auto" w:line="240" w:before="0" w:after="0"/>
        <w:ind w:firstLine="540"/>
        <w:jc w:val="both"/>
        <w:rPr>
          <w:rFonts w:ascii="Times New Roman" w:hAnsi="Times New Roman" w:cs="Times New Roman"/>
          <w:bCs/>
          <w:i/>
          <w:i/>
          <w:color w:val="FF0000"/>
          <w:sz w:val="24"/>
          <w:szCs w:val="24"/>
          <w:highlight w:val="white"/>
        </w:rPr>
      </w:pPr>
      <w:r>
        <w:rPr>
          <w:rFonts w:ascii="Times New Roman" w:hAnsi="Times New Roman"/>
          <w:b/>
          <w:bCs/>
          <w:color w:val="000000" w:themeColor="text1"/>
          <w:sz w:val="24"/>
          <w:szCs w:val="24"/>
          <w:highlight w:val="white"/>
        </w:rPr>
        <w:t xml:space="preserve">Вариант I. </w:t>
      </w:r>
      <w:r>
        <w:rPr>
          <w:rFonts w:ascii="Times New Roman" w:hAnsi="Times New Roman"/>
          <w:b/>
          <w:bCs/>
          <w:color w:val="FF0000"/>
          <w:sz w:val="24"/>
          <w:szCs w:val="24"/>
          <w:highlight w:val="white"/>
        </w:rPr>
        <w:t>Оплата без аванса.</w:t>
      </w:r>
    </w:p>
    <w:p>
      <w:pPr>
        <w:pStyle w:val="Normal"/>
        <w:spacing w:lineRule="auto" w:line="240" w:before="0" w:after="0"/>
        <w:ind w:firstLine="540"/>
        <w:jc w:val="both"/>
        <w:rPr>
          <w:rFonts w:ascii="Times New Roman" w:hAnsi="Times New Roman" w:cs="Times New Roman"/>
          <w:sz w:val="24"/>
          <w:szCs w:val="24"/>
          <w:highlight w:val="white"/>
        </w:rPr>
      </w:pPr>
      <w:r>
        <w:rPr>
          <w:rFonts w:cs="Times New Roman" w:ascii="Times New Roman" w:hAnsi="Times New Roman"/>
          <w:sz w:val="24"/>
          <w:szCs w:val="24"/>
          <w:highlight w:val="white"/>
        </w:rPr>
        <w:t xml:space="preserve">2.6.1. </w:t>
      </w:r>
      <w:r>
        <w:rPr>
          <w:rFonts w:ascii="Times New Roman" w:hAnsi="Times New Roman"/>
          <w:sz w:val="24"/>
          <w:szCs w:val="24"/>
          <w:highlight w:val="white"/>
          <w:lang w:eastAsia="ru-RU"/>
        </w:rPr>
        <w:t>Оплата по Контракту осуществляется в безналичном порядке путем перечисления денежных средств со счета Заказчика на счет Исполнителя, указанный в Контракте.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Оплата Услуг, оказанных Исполнителем, осуществляется Заказчиком по факту оказания Услуг в течение ________ рабоч</w:t>
      </w:r>
      <w:r>
        <w:rPr>
          <w:rFonts w:cs="Times New Roman" w:ascii="Times New Roman" w:hAnsi="Times New Roman"/>
          <w:i/>
          <w:sz w:val="24"/>
          <w:szCs w:val="24"/>
        </w:rPr>
        <w:t>их(</w:t>
      </w:r>
      <w:r>
        <w:rPr>
          <w:rFonts w:cs="Times New Roman" w:ascii="Times New Roman" w:hAnsi="Times New Roman"/>
          <w:i/>
          <w:color w:val="FF0000"/>
          <w:sz w:val="24"/>
          <w:szCs w:val="24"/>
        </w:rPr>
        <w:t>его</w:t>
      </w:r>
      <w:r>
        <w:rPr>
          <w:rFonts w:cs="Times New Roman" w:ascii="Times New Roman" w:hAnsi="Times New Roman"/>
          <w:sz w:val="24"/>
          <w:szCs w:val="24"/>
        </w:rPr>
        <w:t>) дней со дня подписания Заказчиком документа о приемке оказанных Услуг.</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Датой оплаты оказанных Услуг считается дата списания денежных средств со счета Заказчика.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2.7. В случае невозможности исполнения обязательств по Контракту, возникшей по вине Заказчика, оплате подлежат только фактически оказанные Исполнителем Услуги.</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2.8. В случае отчисления Обучающихся по причинам, указанным в подпункте 3.2.3 пункта 3.2 Контракта, Услуги Исполнителя оплачиваются в объеме, равном фактически оказанным Услугам.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bCs/>
          <w:i/>
          <w:i/>
          <w:color w:val="FF0000"/>
          <w:sz w:val="24"/>
          <w:szCs w:val="24"/>
          <w:highlight w:val="white"/>
        </w:rPr>
      </w:pPr>
      <w:r>
        <w:rPr>
          <w:rFonts w:ascii="Times New Roman" w:hAnsi="Times New Roman"/>
          <w:b/>
          <w:bCs/>
          <w:color w:val="000000" w:themeColor="text1"/>
          <w:sz w:val="24"/>
          <w:szCs w:val="24"/>
          <w:highlight w:val="white"/>
        </w:rPr>
        <w:t xml:space="preserve">Вариант II. </w:t>
      </w:r>
      <w:r>
        <w:rPr>
          <w:rFonts w:ascii="Times New Roman" w:hAnsi="Times New Roman"/>
          <w:b/>
          <w:bCs/>
          <w:i w:val="false"/>
          <w:iCs w:val="false"/>
          <w:color w:val="FF0000"/>
          <w:sz w:val="24"/>
          <w:szCs w:val="24"/>
          <w:highlight w:val="white"/>
        </w:rPr>
        <w:t xml:space="preserve">Оплата с авансом. </w:t>
      </w:r>
    </w:p>
    <w:p>
      <w:pPr>
        <w:pStyle w:val="Normal"/>
        <w:spacing w:lineRule="auto" w:line="240" w:before="0" w:after="0"/>
        <w:ind w:firstLine="540"/>
        <w:jc w:val="both"/>
        <w:rPr>
          <w:rFonts w:ascii="Times New Roman" w:hAnsi="Times New Roman" w:cs="Times New Roman"/>
          <w:bCs/>
          <w:i/>
          <w:i/>
          <w:color w:val="FF0000"/>
          <w:sz w:val="24"/>
          <w:szCs w:val="24"/>
          <w:highlight w:val="white"/>
        </w:rPr>
      </w:pPr>
      <w:r>
        <w:rPr>
          <w:rFonts w:cs="Times New Roman" w:ascii="Times New Roman" w:hAnsi="Times New Roman"/>
          <w:bCs/>
          <w:i/>
          <w:color w:val="FF0000"/>
          <w:sz w:val="24"/>
          <w:szCs w:val="24"/>
          <w:highlight w:val="white"/>
        </w:rPr>
      </w:r>
    </w:p>
    <w:p>
      <w:pPr>
        <w:pStyle w:val="Normal"/>
        <w:spacing w:lineRule="auto" w:line="240" w:before="0" w:after="0"/>
        <w:ind w:firstLine="708"/>
        <w:jc w:val="both"/>
        <w:rPr>
          <w:rFonts w:ascii="Times New Roman" w:hAnsi="Times New Roman"/>
          <w:sz w:val="24"/>
          <w:szCs w:val="24"/>
          <w:highlight w:val="white"/>
        </w:rPr>
      </w:pPr>
      <w:r>
        <w:rPr>
          <w:rFonts w:cs="Times New Roman" w:ascii="Times New Roman" w:hAnsi="Times New Roman"/>
          <w:i w:val="false"/>
          <w:iCs w:val="false"/>
          <w:color w:val="000000" w:themeColor="text1"/>
          <w:sz w:val="24"/>
          <w:szCs w:val="24"/>
          <w:highlight w:val="white"/>
        </w:rPr>
        <w:t xml:space="preserve">2.6.1. </w:t>
      </w:r>
      <w:r>
        <w:rPr>
          <w:rFonts w:ascii="Times New Roman" w:hAnsi="Times New Roman"/>
          <w:i w:val="false"/>
          <w:iCs w:val="false"/>
          <w:color w:val="000000" w:themeColor="text1"/>
          <w:sz w:val="24"/>
          <w:szCs w:val="24"/>
          <w:highlight w:val="white"/>
          <w:lang w:eastAsia="ru-RU"/>
        </w:rPr>
        <w:t xml:space="preserve">Оплата по </w:t>
      </w:r>
      <w:r>
        <w:rPr>
          <w:rFonts w:ascii="Times New Roman" w:hAnsi="Times New Roman"/>
          <w:i w:val="false"/>
          <w:iCs w:val="false"/>
          <w:sz w:val="24"/>
          <w:szCs w:val="24"/>
          <w:highlight w:val="white"/>
          <w:lang w:eastAsia="ru-RU"/>
        </w:rPr>
        <w:t>Конт</w:t>
      </w:r>
      <w:r>
        <w:rPr>
          <w:rFonts w:ascii="Times New Roman" w:hAnsi="Times New Roman"/>
          <w:sz w:val="24"/>
          <w:szCs w:val="24"/>
          <w:highlight w:val="white"/>
          <w:lang w:eastAsia="ru-RU"/>
        </w:rPr>
        <w:t>ракту осуществляется в безналичном порядке путем перечисления денежных средств со счета Заказчика на счет Исполнителя, указанный в Контракте.</w:t>
      </w:r>
    </w:p>
    <w:p>
      <w:pPr>
        <w:pStyle w:val="Normal"/>
        <w:spacing w:lineRule="auto" w:line="240" w:before="0" w:after="0"/>
        <w:ind w:firstLine="708"/>
        <w:jc w:val="both"/>
        <w:rPr>
          <w:rFonts w:ascii="Times New Roman" w:hAnsi="Times New Roman" w:cs="Times New Roman"/>
          <w:bCs/>
          <w:i/>
          <w:i/>
          <w:color w:val="FF0000"/>
          <w:sz w:val="24"/>
          <w:szCs w:val="24"/>
        </w:rPr>
      </w:pPr>
      <w:r>
        <w:rPr>
          <w:rFonts w:cs="Times New Roman" w:ascii="Times New Roman" w:hAnsi="Times New Roman"/>
          <w:sz w:val="24"/>
          <w:szCs w:val="24"/>
        </w:rPr>
        <w:t>Авансовый платеж в размере __ процентов от цены Контракта, что составляет ______________ (_____________) рублей ___ копеек, производится</w:t>
      </w:r>
    </w:p>
    <w:p>
      <w:pPr>
        <w:pStyle w:val="Normal"/>
        <w:spacing w:lineRule="auto" w:line="240" w:before="0" w:after="0"/>
        <w:ind w:hanging="0"/>
        <w:jc w:val="both"/>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(сумма цифрами)        (сумма прописью)</w:t>
      </w:r>
    </w:p>
    <w:p>
      <w:pPr>
        <w:pStyle w:val="Normal"/>
        <w:spacing w:lineRule="auto" w:line="240" w:before="0" w:after="0"/>
        <w:jc w:val="both"/>
        <w:rPr>
          <w:rFonts w:ascii="Times New Roman" w:hAnsi="Times New Roman"/>
          <w:sz w:val="24"/>
          <w:szCs w:val="24"/>
        </w:rPr>
      </w:pPr>
      <w:r>
        <w:rPr>
          <w:rFonts w:cs="Times New Roman" w:ascii="Times New Roman" w:hAnsi="Times New Roman"/>
          <w:sz w:val="24"/>
          <w:szCs w:val="24"/>
        </w:rPr>
        <w:t>Заказчиком в течение ____________________________рабоч</w:t>
      </w:r>
      <w:r>
        <w:rPr>
          <w:rFonts w:cs="Times New Roman" w:ascii="Times New Roman" w:hAnsi="Times New Roman"/>
          <w:i/>
          <w:sz w:val="24"/>
          <w:szCs w:val="24"/>
        </w:rPr>
        <w:t>их(</w:t>
      </w:r>
      <w:r>
        <w:rPr>
          <w:rFonts w:cs="Times New Roman" w:ascii="Times New Roman" w:hAnsi="Times New Roman"/>
          <w:i/>
          <w:color w:val="FF0000"/>
          <w:sz w:val="24"/>
          <w:szCs w:val="24"/>
        </w:rPr>
        <w:t>его</w:t>
      </w:r>
      <w:r>
        <w:rPr>
          <w:rFonts w:cs="Times New Roman" w:ascii="Times New Roman" w:hAnsi="Times New Roman"/>
          <w:i/>
          <w:sz w:val="24"/>
          <w:szCs w:val="24"/>
        </w:rPr>
        <w:t xml:space="preserve">) </w:t>
      </w:r>
      <w:r>
        <w:rPr>
          <w:rFonts w:cs="Times New Roman" w:ascii="Times New Roman" w:hAnsi="Times New Roman"/>
          <w:sz w:val="24"/>
          <w:szCs w:val="24"/>
        </w:rPr>
        <w:t xml:space="preserve">дней </w:t>
      </w:r>
      <w:r>
        <w:rPr>
          <w:rFonts w:ascii="Times New Roman" w:hAnsi="Times New Roman"/>
          <w:sz w:val="24"/>
          <w:szCs w:val="24"/>
        </w:rPr>
        <w:t xml:space="preserve">со дня заключения </w:t>
      </w:r>
    </w:p>
    <w:p>
      <w:pPr>
        <w:pStyle w:val="Normal"/>
        <w:spacing w:lineRule="auto" w:line="240" w:before="0" w:after="0"/>
        <w:ind w:left="0" w:right="0" w:firstLine="2976"/>
        <w:jc w:val="left"/>
        <w:rPr>
          <w:rFonts w:ascii="Times New Roman" w:hAnsi="Times New Roman" w:cs="Times New Roman"/>
          <w:sz w:val="18"/>
          <w:szCs w:val="18"/>
        </w:rPr>
      </w:pPr>
      <w:r>
        <w:rPr>
          <w:rFonts w:cs="Times New Roman" w:ascii="Times New Roman" w:hAnsi="Times New Roman"/>
          <w:sz w:val="18"/>
          <w:szCs w:val="18"/>
        </w:rPr>
        <w:t>(указать количество дней)</w:t>
      </w:r>
    </w:p>
    <w:p>
      <w:pPr>
        <w:pStyle w:val="Normal"/>
        <w:spacing w:lineRule="auto" w:line="240" w:before="0" w:after="0"/>
        <w:jc w:val="both"/>
        <w:rPr>
          <w:rFonts w:ascii="Times New Roman" w:hAnsi="Times New Roman" w:cs="Times New Roman"/>
          <w:sz w:val="18"/>
          <w:szCs w:val="18"/>
        </w:rPr>
      </w:pPr>
      <w:r>
        <w:rPr>
          <w:rFonts w:ascii="Times New Roman" w:hAnsi="Times New Roman"/>
          <w:sz w:val="24"/>
          <w:szCs w:val="24"/>
        </w:rPr>
        <w:t>Контракта</w:t>
      </w:r>
      <w:r>
        <w:rPr>
          <w:rFonts w:cs="Times New Roman" w:ascii="Times New Roman" w:hAnsi="Times New Roman"/>
          <w:sz w:val="24"/>
          <w:szCs w:val="24"/>
        </w:rPr>
        <w:t>/представления Исполнителем счета на авансовый платеж;</w:t>
      </w:r>
      <w:r>
        <w:rPr/>
        <w:t xml:space="preserve"> </w:t>
      </w:r>
    </w:p>
    <w:p>
      <w:pPr>
        <w:pStyle w:val="Normal"/>
        <w:widowControl w:val="false"/>
        <w:spacing w:lineRule="atLeast" w:line="283" w:before="0" w:after="0"/>
        <w:ind w:firstLine="709"/>
        <w:rPr>
          <w:rFonts w:ascii="Times New Roman" w:hAnsi="Times New Roman"/>
          <w:bCs/>
          <w:i/>
          <w:i/>
          <w:color w:val="FF0000"/>
          <w:sz w:val="24"/>
          <w:szCs w:val="24"/>
        </w:rPr>
      </w:pPr>
      <w:r>
        <w:rPr>
          <w:rFonts w:ascii="Times New Roman" w:hAnsi="Times New Roman"/>
          <w:i/>
          <w:color w:val="FF0000"/>
          <w:sz w:val="24"/>
          <w:szCs w:val="24"/>
        </w:rPr>
        <w:t>Если контрактом предусмотрены этапы, в контракт включается условие о сроке и порядке его оплаты в отношении каждого этапа, а также о размере аванса в отношении каждого этапа в виде % от размера цены соответствующего этапа:*</w:t>
      </w:r>
    </w:p>
    <w:p>
      <w:pPr>
        <w:pStyle w:val="Normal"/>
        <w:widowControl w:val="false"/>
        <w:spacing w:lineRule="auto" w:line="240" w:before="0" w:after="0"/>
        <w:ind w:firstLine="708"/>
        <w:rPr>
          <w:rFonts w:ascii="Times New Roman" w:hAnsi="Times New Roman"/>
          <w:i/>
          <w:i/>
          <w:color w:val="FF0000"/>
          <w:sz w:val="24"/>
          <w:szCs w:val="24"/>
        </w:rPr>
      </w:pPr>
      <w:r>
        <w:rPr>
          <w:rFonts w:ascii="Times New Roman" w:hAnsi="Times New Roman"/>
          <w:i/>
          <w:color w:val="FF0000"/>
          <w:sz w:val="24"/>
          <w:szCs w:val="24"/>
        </w:rPr>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Размер аванса первого этапа составляет ___% от цены этапа, ____ (__) рублей ____ копеек без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НДС не предусмотрен на основании _________________________________.</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с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в том числе НДС – _____% (___ процентов), _______ (___) рублей ____ копеек;</w:t>
      </w:r>
    </w:p>
    <w:p>
      <w:pPr>
        <w:pStyle w:val="Normal"/>
        <w:spacing w:lineRule="atLeast" w:line="283" w:before="0" w:after="0"/>
        <w:ind w:firstLine="709"/>
        <w:jc w:val="both"/>
        <w:rPr>
          <w:rFonts w:ascii="Times New Roman" w:hAnsi="Times New Roman" w:cs="Times New Roman"/>
          <w:sz w:val="24"/>
          <w:szCs w:val="24"/>
        </w:rPr>
      </w:pPr>
      <w:r>
        <w:rPr>
          <w:rFonts w:cs="Times New Roman" w:ascii="Times New Roman" w:hAnsi="Times New Roman"/>
          <w:sz w:val="24"/>
          <w:szCs w:val="24"/>
        </w:rPr>
        <w:t>Авансовый платеж по первому этапу выплачивается в срок и порядке:_________________________________________________________________________.</w:t>
      </w:r>
    </w:p>
    <w:p>
      <w:pPr>
        <w:pStyle w:val="Normal"/>
        <w:spacing w:lineRule="atLeast" w:line="283" w:before="0" w:after="0"/>
        <w:ind w:firstLine="709"/>
        <w:jc w:val="center"/>
        <w:rPr>
          <w:rFonts w:ascii="Times New Roman" w:hAnsi="Times New Roman" w:cs="Times New Roman"/>
          <w:bCs/>
          <w:i/>
          <w:i/>
          <w:sz w:val="24"/>
          <w:szCs w:val="24"/>
        </w:rPr>
      </w:pPr>
      <w:r>
        <w:rPr>
          <w:rFonts w:cs="Times New Roman" w:ascii="Times New Roman" w:hAnsi="Times New Roman"/>
          <w:i/>
          <w:iCs/>
          <w:sz w:val="24"/>
          <w:szCs w:val="24"/>
          <w:vertAlign w:val="superscript"/>
        </w:rPr>
        <w:t>(Срок и порядок выплаты авансового платежа по первому этапу устанавливаются Заказчиком самостоятельно)</w:t>
      </w:r>
    </w:p>
    <w:p>
      <w:pPr>
        <w:pStyle w:val="Normal"/>
        <w:widowControl w:val="false"/>
        <w:spacing w:lineRule="auto" w:line="240" w:before="0" w:after="0"/>
        <w:ind w:firstLine="708"/>
        <w:rPr>
          <w:rFonts w:ascii="Times New Roman" w:hAnsi="Times New Roman"/>
          <w:b/>
          <w:b/>
          <w:sz w:val="24"/>
          <w:szCs w:val="24"/>
          <w:u w:val="single"/>
        </w:rPr>
      </w:pPr>
      <w:r>
        <w:rPr>
          <w:rFonts w:ascii="Times New Roman" w:hAnsi="Times New Roman"/>
          <w:sz w:val="24"/>
          <w:szCs w:val="24"/>
        </w:rPr>
        <w:t>Размер аванса второго этапа составляет ___% от цены этапа, ____ (__) рублей ___ копеек без НДС и т.д.</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без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НДС не предусмотрен на основании _________________________________.</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с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в том числе НДС – _____% (___ процентов), _______ (___) рублей ___ копеек.</w:t>
      </w:r>
    </w:p>
    <w:p>
      <w:pPr>
        <w:pStyle w:val="Normal"/>
        <w:spacing w:lineRule="atLeast" w:line="283" w:before="0" w:after="0"/>
        <w:ind w:firstLine="709"/>
        <w:jc w:val="both"/>
        <w:rPr>
          <w:rFonts w:ascii="Times New Roman" w:hAnsi="Times New Roman" w:cs="Times New Roman"/>
          <w:sz w:val="24"/>
          <w:szCs w:val="24"/>
        </w:rPr>
      </w:pPr>
      <w:r>
        <w:rPr>
          <w:rFonts w:cs="Times New Roman" w:ascii="Times New Roman" w:hAnsi="Times New Roman"/>
          <w:sz w:val="24"/>
          <w:szCs w:val="24"/>
        </w:rPr>
        <w:t>Авансовый платеж по второму этапу выплачивается в срок и порядке:_________________________________________________________________________.</w:t>
      </w:r>
    </w:p>
    <w:p>
      <w:pPr>
        <w:pStyle w:val="Normal"/>
        <w:spacing w:lineRule="atLeast" w:line="283" w:before="0" w:after="0"/>
        <w:ind w:firstLine="709"/>
        <w:jc w:val="center"/>
        <w:rPr>
          <w:rFonts w:ascii="Times New Roman" w:hAnsi="Times New Roman" w:cs="Times New Roman"/>
          <w:bCs/>
          <w:i/>
          <w:i/>
          <w:sz w:val="24"/>
          <w:szCs w:val="24"/>
        </w:rPr>
      </w:pPr>
      <w:r>
        <w:rPr>
          <w:rFonts w:cs="Times New Roman" w:ascii="Times New Roman" w:hAnsi="Times New Roman"/>
          <w:i/>
          <w:iCs/>
          <w:sz w:val="24"/>
          <w:szCs w:val="24"/>
          <w:vertAlign w:val="superscript"/>
        </w:rPr>
        <w:t>(Срок и порядок выплаты авансового платежа по второму этапу устанавливаются Заказчиком самостоятельно)</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709"/>
        <w:jc w:val="both"/>
        <w:rPr>
          <w:rFonts w:ascii="Times New Roman" w:hAnsi="Times New Roman"/>
          <w:i/>
          <w:i/>
          <w:color w:val="FF0000"/>
          <w:sz w:val="24"/>
          <w:szCs w:val="24"/>
        </w:rPr>
      </w:pPr>
      <w:r>
        <w:rPr>
          <w:rFonts w:ascii="Times New Roman" w:hAnsi="Times New Roman"/>
          <w:i/>
          <w:color w:val="FF0000"/>
          <w:sz w:val="24"/>
          <w:szCs w:val="24"/>
        </w:rPr>
        <w:t>*Размер аванса каждого этапа устанавливается в размере, сниженном пропорционально снижению начальной (максимальной) цены контракта участником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Оплата Услуг, оказанных Исполнителем по Контракту осуществляется Заказчиком (с учетом выплаченного аванса) по факту оказания Услуг в течение _________</w:t>
      </w:r>
      <w:r>
        <w:rPr>
          <w:rFonts w:cs="Times New Roman" w:ascii="Times New Roman" w:hAnsi="Times New Roman"/>
          <w:color w:val="0000FF"/>
          <w:sz w:val="24"/>
          <w:szCs w:val="24"/>
        </w:rPr>
        <w:t xml:space="preserve"> </w:t>
      </w:r>
      <w:r>
        <w:rPr>
          <w:rFonts w:cs="Times New Roman" w:ascii="Times New Roman" w:hAnsi="Times New Roman"/>
          <w:sz w:val="24"/>
          <w:szCs w:val="24"/>
        </w:rPr>
        <w:t xml:space="preserve"> рабоч</w:t>
      </w:r>
      <w:r>
        <w:rPr>
          <w:rFonts w:cs="Times New Roman" w:ascii="Times New Roman" w:hAnsi="Times New Roman"/>
          <w:i/>
          <w:sz w:val="24"/>
          <w:szCs w:val="24"/>
        </w:rPr>
        <w:t>их(</w:t>
      </w:r>
      <w:r>
        <w:rPr>
          <w:rFonts w:cs="Times New Roman" w:ascii="Times New Roman" w:hAnsi="Times New Roman"/>
          <w:i/>
          <w:color w:val="FF0000"/>
          <w:sz w:val="24"/>
          <w:szCs w:val="24"/>
        </w:rPr>
        <w:t>его</w:t>
      </w:r>
      <w:r>
        <w:rPr>
          <w:rFonts w:cs="Times New Roman" w:ascii="Times New Roman" w:hAnsi="Times New Roman"/>
          <w:sz w:val="24"/>
          <w:szCs w:val="24"/>
        </w:rPr>
        <w:t xml:space="preserve">) дней со дня подписания Заказчиком документа о приемке оказанных Услуг. </w:t>
      </w:r>
    </w:p>
    <w:p>
      <w:pPr>
        <w:pStyle w:val="Normal"/>
        <w:widowControl w:val="false"/>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В случае применения антидемпинговых мер в соответствии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w:t>
      </w:r>
      <w:r>
        <w:rPr>
          <w:rFonts w:cs="Times New Roman" w:ascii="Times New Roman" w:hAnsi="Times New Roman"/>
          <w:sz w:val="24"/>
          <w:szCs w:val="24"/>
        </w:rPr>
        <w:t>рабоч</w:t>
      </w:r>
      <w:r>
        <w:rPr>
          <w:rFonts w:cs="Times New Roman" w:ascii="Times New Roman" w:hAnsi="Times New Roman"/>
          <w:i/>
          <w:sz w:val="24"/>
          <w:szCs w:val="24"/>
        </w:rPr>
        <w:t>их(</w:t>
      </w:r>
      <w:r>
        <w:rPr>
          <w:rFonts w:cs="Times New Roman" w:ascii="Times New Roman" w:hAnsi="Times New Roman"/>
          <w:i/>
          <w:color w:val="FF0000"/>
          <w:sz w:val="24"/>
          <w:szCs w:val="24"/>
        </w:rPr>
        <w:t>его</w:t>
      </w:r>
      <w:r>
        <w:rPr>
          <w:rFonts w:cs="Times New Roman" w:ascii="Times New Roman" w:hAnsi="Times New Roman"/>
          <w:i/>
          <w:sz w:val="24"/>
          <w:szCs w:val="24"/>
        </w:rPr>
        <w:t>)</w:t>
      </w:r>
      <w:r>
        <w:rPr>
          <w:rFonts w:ascii="Times New Roman" w:hAnsi="Times New Roman"/>
          <w:sz w:val="24"/>
          <w:szCs w:val="24"/>
        </w:rPr>
        <w:t xml:space="preserve"> дней с даты подписания Заказчиком документа о приемке. </w:t>
      </w:r>
      <w:r>
        <w:rPr>
          <w:rFonts w:ascii="Times New Roman" w:hAnsi="Times New Roman"/>
          <w:i/>
          <w:iCs/>
          <w:color w:val="FF0000"/>
          <w:sz w:val="24"/>
          <w:szCs w:val="24"/>
        </w:rPr>
        <w:t>(</w:t>
      </w:r>
      <w:r>
        <w:rPr>
          <w:rFonts w:eastAsia="Times New Roman" w:cs="Times New Roman" w:ascii="Times New Roman" w:hAnsi="Times New Roman"/>
          <w:i/>
          <w:iCs/>
          <w:color w:val="FF0000"/>
          <w:sz w:val="24"/>
          <w:szCs w:val="24"/>
        </w:rPr>
        <w:t>условие не включается в Контракт в случае осуществления определения поставщика (подрядчика, исполнителя) путем</w:t>
      </w:r>
      <w:r>
        <w:rPr>
          <w:rFonts w:cs="Times New Roman" w:ascii="Times New Roman" w:hAnsi="Times New Roman"/>
          <w:i/>
          <w:iCs/>
          <w:color w:val="FF0000"/>
          <w:sz w:val="24"/>
          <w:szCs w:val="24"/>
        </w:rPr>
        <w:t xml:space="preserve"> запроса котировок в электронной форме</w:t>
      </w:r>
      <w:r>
        <w:rPr>
          <w:rFonts w:ascii="Times New Roman" w:hAnsi="Times New Roman"/>
          <w:i/>
          <w:iCs/>
          <w:color w:val="FF0000"/>
          <w:sz w:val="24"/>
          <w:szCs w:val="24"/>
        </w:rPr>
        <w:t>)</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невозможности исполнения обязательств по Контракту, возникшей по вине Заказчика, оплате подлежат только фактически оказанные Исполнителем Услуги.</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отчисления Обучающихся по причинам, указанным в подпункте 3.2.3 пункта 3.2 Контракта, Услуги Исполнителя оплачиваются в объеме, равном фактически оказанным Услугам.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Датой оплаты оказанных Услуг считается дата списания денежных средств со счета Заказчика.</w:t>
      </w:r>
    </w:p>
    <w:p>
      <w:pPr>
        <w:pStyle w:val="Normal"/>
        <w:widowControl w:val="false"/>
        <w:spacing w:lineRule="auto" w:line="240" w:before="0" w:after="0"/>
        <w:ind w:firstLine="708"/>
        <w:jc w:val="both"/>
        <w:rPr>
          <w:rFonts w:ascii="Times New Roman" w:hAnsi="Times New Roman"/>
          <w:b/>
          <w:b/>
          <w:bCs/>
          <w:color w:val="FF0000"/>
          <w:sz w:val="24"/>
          <w:szCs w:val="24"/>
          <w:highlight w:val="white"/>
        </w:rPr>
      </w:pPr>
      <w:r>
        <w:rPr>
          <w:rFonts w:ascii="Times New Roman" w:hAnsi="Times New Roman"/>
          <w:b/>
          <w:bCs/>
          <w:color w:val="000000" w:themeColor="text1"/>
          <w:sz w:val="24"/>
          <w:szCs w:val="24"/>
          <w:highlight w:val="white"/>
        </w:rPr>
        <w:t>Вариант III</w:t>
      </w:r>
      <w:r>
        <w:rPr>
          <w:rFonts w:eastAsia="Times New Roman" w:cs="Times New Roman" w:ascii="Times New Roman" w:hAnsi="Times New Roman"/>
          <w:i/>
          <w:iCs/>
          <w:color w:val="FF0000"/>
          <w:highlight w:val="white"/>
        </w:rPr>
        <w:t xml:space="preserve"> </w:t>
      </w:r>
      <w:r>
        <w:rPr>
          <w:rFonts w:eastAsia="Times New Roman" w:cs="Times New Roman" w:ascii="Times New Roman" w:hAnsi="Times New Roman"/>
          <w:b/>
          <w:bCs/>
          <w:i/>
          <w:iCs/>
          <w:color w:val="FF0000"/>
          <w:highlight w:val="white"/>
        </w:rPr>
        <w:t>(в с</w:t>
      </w:r>
      <w:r>
        <w:rPr>
          <w:rFonts w:eastAsia="Times New Roman" w:cs="Times New Roman" w:ascii="Times New Roman" w:hAnsi="Times New Roman"/>
          <w:b/>
          <w:bCs/>
          <w:i/>
          <w:iCs/>
          <w:color w:val="FF0000"/>
          <w:sz w:val="24"/>
          <w:szCs w:val="24"/>
          <w:highlight w:val="white"/>
          <w:lang w:eastAsia="ru-RU"/>
        </w:rPr>
        <w:t>лучае у</w:t>
      </w:r>
      <w:r>
        <w:rPr>
          <w:rFonts w:ascii="Times New Roman" w:hAnsi="Times New Roman"/>
          <w:b/>
          <w:bCs/>
          <w:i/>
          <w:iCs/>
          <w:color w:val="FF0000"/>
          <w:sz w:val="24"/>
          <w:szCs w:val="24"/>
          <w:highlight w:val="white"/>
          <w:lang w:eastAsia="ru-RU"/>
        </w:rPr>
        <w:t>становления казначейского сопровождения всех расчетов по Контракту</w:t>
      </w:r>
      <w:r>
        <w:rPr>
          <w:rFonts w:ascii="Times New Roman" w:hAnsi="Times New Roman"/>
          <w:b/>
          <w:bCs/>
          <w:i/>
          <w:color w:val="FF0000"/>
          <w:sz w:val="24"/>
          <w:szCs w:val="24"/>
          <w:highlight w:val="white"/>
          <w:lang w:eastAsia="ru-RU"/>
        </w:rPr>
        <w:t xml:space="preserve">). </w:t>
      </w:r>
      <w:r>
        <w:rPr>
          <w:rFonts w:ascii="Times New Roman" w:hAnsi="Times New Roman"/>
          <w:b/>
          <w:color w:val="FF0000"/>
          <w:sz w:val="24"/>
          <w:szCs w:val="24"/>
          <w:highlight w:val="white"/>
        </w:rPr>
        <w:t>Оплата без аванса</w:t>
      </w:r>
    </w:p>
    <w:p>
      <w:pPr>
        <w:pStyle w:val="Normal"/>
        <w:widowControl w:val="false"/>
        <w:spacing w:lineRule="auto" w:line="240" w:before="0" w:after="0"/>
        <w:ind w:firstLine="708"/>
        <w:jc w:val="both"/>
        <w:rPr>
          <w:rFonts w:ascii="Times New Roman" w:hAnsi="Times New Roman"/>
          <w:b/>
          <w:b/>
          <w:bCs/>
          <w:i/>
          <w:i/>
          <w:color w:val="FF0000"/>
          <w:sz w:val="24"/>
          <w:szCs w:val="24"/>
          <w:highlight w:val="white"/>
        </w:rPr>
      </w:pPr>
      <w:r>
        <w:rPr>
          <w:rFonts w:ascii="Times New Roman" w:hAnsi="Times New Roman"/>
          <w:b w:val="false"/>
          <w:bCs w:val="false"/>
          <w:color w:val="000000" w:themeColor="text1"/>
          <w:sz w:val="24"/>
          <w:szCs w:val="24"/>
          <w:highlight w:val="white"/>
        </w:rPr>
        <w:t>2.6.1. </w:t>
      </w:r>
      <w:r>
        <w:rPr>
          <w:rFonts w:ascii="Times New Roman" w:hAnsi="Times New Roman"/>
          <w:sz w:val="24"/>
          <w:szCs w:val="24"/>
          <w:highlight w:val="white"/>
        </w:rPr>
        <w:t xml:space="preserve">Расчеты по Контракту подлежат казначейскому сопровождению. </w:t>
      </w:r>
    </w:p>
    <w:p>
      <w:pPr>
        <w:pStyle w:val="Normal"/>
        <w:spacing w:lineRule="atLeast" w:line="288" w:before="0" w:after="0"/>
        <w:ind w:left="0" w:right="0" w:firstLine="709"/>
        <w:jc w:val="both"/>
        <w:rPr>
          <w:rFonts w:ascii="Times New Roman" w:hAnsi="Times New Roman"/>
          <w:sz w:val="24"/>
          <w:szCs w:val="24"/>
          <w:highlight w:val="white"/>
        </w:rPr>
      </w:pP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на лицевой счет </w:t>
      </w:r>
      <w:r>
        <w:rPr>
          <w:rFonts w:eastAsia="Times New Roman" w:ascii="Times New Roman" w:hAnsi="Times New Roman"/>
          <w:sz w:val="24"/>
          <w:szCs w:val="24"/>
          <w:highlight w:val="white"/>
        </w:rPr>
        <w:t xml:space="preserve">(раздел на лицевом счете) </w:t>
      </w:r>
      <w:r>
        <w:rPr>
          <w:rFonts w:ascii="Times New Roman" w:hAnsi="Times New Roman"/>
          <w:sz w:val="24"/>
          <w:szCs w:val="24"/>
          <w:highlight w:val="white"/>
          <w:lang w:eastAsia="ru-RU"/>
        </w:rPr>
        <w:t>Исполнителя,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pPr>
        <w:pStyle w:val="Normal"/>
        <w:spacing w:lineRule="atLeast" w:line="288" w:before="0" w:after="0"/>
        <w:ind w:left="0" w:right="0" w:firstLine="709"/>
        <w:jc w:val="both"/>
        <w:rPr>
          <w:rFonts w:ascii="Times New Roman" w:hAnsi="Times New Roman"/>
          <w:b/>
          <w:b/>
          <w:bCs/>
          <w:sz w:val="24"/>
          <w:szCs w:val="24"/>
          <w:highlight w:val="white"/>
        </w:rPr>
      </w:pPr>
      <w:r>
        <w:rPr>
          <w:rFonts w:ascii="Times New Roman" w:hAnsi="Times New Roman"/>
          <w:sz w:val="24"/>
          <w:szCs w:val="24"/>
          <w:highlight w:val="white"/>
          <w:lang w:eastAsia="ru-RU"/>
        </w:rPr>
        <w:t>2.</w:t>
      </w:r>
      <w:r>
        <w:rPr>
          <w:rFonts w:ascii="Times New Roman" w:hAnsi="Times New Roman"/>
          <w:sz w:val="24"/>
          <w:szCs w:val="24"/>
          <w:highlight w:val="white"/>
        </w:rPr>
        <w:t>6.2. Оплата производится Заказчиком в срок не более _______ (_________) рабоч</w:t>
      </w:r>
      <w:r>
        <w:rPr>
          <w:rFonts w:ascii="Times New Roman" w:hAnsi="Times New Roman"/>
          <w:i/>
          <w:sz w:val="24"/>
          <w:szCs w:val="24"/>
          <w:highlight w:val="white"/>
        </w:rPr>
        <w:t>их</w:t>
      </w:r>
      <w:r>
        <w:rPr>
          <w:rFonts w:ascii="Times New Roman" w:hAnsi="Times New Roman"/>
          <w:sz w:val="24"/>
          <w:szCs w:val="24"/>
          <w:highlight w:val="white"/>
        </w:rPr>
        <w:t>(</w:t>
      </w:r>
      <w:r>
        <w:rPr>
          <w:rFonts w:ascii="Times New Roman" w:hAnsi="Times New Roman"/>
          <w:i/>
          <w:color w:val="FF0000"/>
          <w:sz w:val="24"/>
          <w:szCs w:val="24"/>
          <w:highlight w:val="white"/>
        </w:rPr>
        <w:t>его</w:t>
      </w:r>
      <w:r>
        <w:rPr>
          <w:rFonts w:ascii="Times New Roman" w:hAnsi="Times New Roman"/>
          <w:sz w:val="24"/>
          <w:szCs w:val="24"/>
          <w:highlight w:val="white"/>
        </w:rPr>
        <w:t>) дней с даты подписания Заказчиком документа о приемке.</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r>
    </w:p>
    <w:p>
      <w:pPr>
        <w:pStyle w:val="Normal"/>
        <w:widowControl w:val="false"/>
        <w:tabs>
          <w:tab w:val="clear" w:pos="708"/>
          <w:tab w:val="left" w:pos="709" w:leader="none"/>
        </w:tabs>
        <w:spacing w:lineRule="auto" w:line="240" w:before="0" w:after="0"/>
        <w:ind w:firstLine="709"/>
        <w:jc w:val="both"/>
        <w:rPr>
          <w:rFonts w:ascii="Times New Roman" w:hAnsi="Times New Roman" w:eastAsia="Times New Roman"/>
          <w:b/>
          <w:b/>
          <w:bCs/>
          <w:color w:val="FF0000"/>
          <w:sz w:val="24"/>
          <w:szCs w:val="24"/>
          <w:highlight w:val="white"/>
        </w:rPr>
      </w:pPr>
      <w:r>
        <w:rPr>
          <w:rFonts w:ascii="Times New Roman" w:hAnsi="Times New Roman"/>
          <w:b/>
          <w:bCs/>
          <w:color w:val="000000" w:themeColor="text1"/>
          <w:sz w:val="24"/>
          <w:szCs w:val="24"/>
          <w:highlight w:val="white"/>
        </w:rPr>
        <w:t>Вариант</w:t>
      </w:r>
      <w:r>
        <w:rPr>
          <w:rFonts w:eastAsia="Times New Roman" w:cs="Times New Roman" w:ascii="Times New Roman" w:hAnsi="Times New Roman"/>
          <w:i/>
          <w:iCs/>
          <w:color w:val="FF0000"/>
          <w:highlight w:val="white"/>
        </w:rPr>
        <w:t xml:space="preserve"> </w:t>
      </w:r>
      <w:r>
        <w:rPr>
          <w:rFonts w:eastAsia="Times New Roman" w:cs="Times New Roman" w:ascii="Times New Roman" w:hAnsi="Times New Roman"/>
          <w:b/>
          <w:bCs/>
          <w:i/>
          <w:iCs/>
          <w:color w:val="FF0000"/>
          <w:sz w:val="24"/>
          <w:szCs w:val="24"/>
          <w:highlight w:val="white"/>
        </w:rPr>
        <w:t>(в с</w:t>
      </w:r>
      <w:r>
        <w:rPr>
          <w:rFonts w:eastAsia="Times New Roman" w:cs="Times New Roman" w:ascii="Times New Roman" w:hAnsi="Times New Roman"/>
          <w:b/>
          <w:bCs/>
          <w:i/>
          <w:iCs/>
          <w:color w:val="FF0000"/>
          <w:sz w:val="24"/>
          <w:szCs w:val="24"/>
          <w:highlight w:val="white"/>
          <w:lang w:eastAsia="ru-RU"/>
        </w:rPr>
        <w:t>лучае у</w:t>
      </w:r>
      <w:r>
        <w:rPr>
          <w:rFonts w:ascii="Times New Roman" w:hAnsi="Times New Roman"/>
          <w:b/>
          <w:bCs/>
          <w:i/>
          <w:iCs/>
          <w:color w:val="FF0000"/>
          <w:sz w:val="24"/>
          <w:szCs w:val="24"/>
          <w:highlight w:val="white"/>
          <w:lang w:eastAsia="ru-RU"/>
        </w:rPr>
        <w:t>становления казначейского сопровождения всех расчетов по Контракту</w:t>
      </w:r>
      <w:r>
        <w:rPr>
          <w:rFonts w:ascii="Times New Roman" w:hAnsi="Times New Roman"/>
          <w:b/>
          <w:bCs/>
          <w:i/>
          <w:color w:val="FF0000"/>
          <w:sz w:val="24"/>
          <w:szCs w:val="24"/>
          <w:highlight w:val="white"/>
          <w:lang w:eastAsia="ru-RU"/>
        </w:rPr>
        <w:t xml:space="preserve">). </w:t>
      </w:r>
      <w:r>
        <w:rPr>
          <w:rFonts w:eastAsia="Times New Roman" w:ascii="Times New Roman" w:hAnsi="Times New Roman"/>
          <w:b/>
          <w:color w:val="FF0000"/>
          <w:sz w:val="24"/>
          <w:szCs w:val="24"/>
          <w:highlight w:val="white"/>
        </w:rPr>
        <w:t>Оплата с авансом</w:t>
      </w:r>
    </w:p>
    <w:p>
      <w:pPr>
        <w:pStyle w:val="Normal"/>
        <w:widowControl w:val="false"/>
        <w:spacing w:lineRule="auto" w:line="240" w:before="0" w:after="0"/>
        <w:ind w:firstLine="708"/>
        <w:jc w:val="both"/>
        <w:rPr>
          <w:rFonts w:ascii="Times New Roman" w:hAnsi="Times New Roman"/>
          <w:b/>
          <w:b/>
          <w:bCs/>
          <w:i/>
          <w:i/>
          <w:color w:val="FF0000"/>
          <w:sz w:val="24"/>
          <w:szCs w:val="24"/>
          <w:highlight w:val="white"/>
        </w:rPr>
      </w:pPr>
      <w:r>
        <w:rPr>
          <w:rFonts w:ascii="Times New Roman" w:hAnsi="Times New Roman"/>
          <w:sz w:val="24"/>
          <w:szCs w:val="24"/>
          <w:highlight w:val="white"/>
        </w:rPr>
        <w:t>2.6.1.</w:t>
      </w:r>
      <w:r>
        <w:rPr>
          <w:rFonts w:ascii="Times New Roman" w:hAnsi="Times New Roman"/>
          <w:b/>
          <w:sz w:val="24"/>
          <w:szCs w:val="24"/>
          <w:highlight w:val="white"/>
        </w:rPr>
        <w:t> </w:t>
      </w:r>
      <w:r>
        <w:rPr>
          <w:rFonts w:ascii="Times New Roman" w:hAnsi="Times New Roman"/>
          <w:sz w:val="24"/>
          <w:szCs w:val="24"/>
          <w:highlight w:val="white"/>
        </w:rPr>
        <w:t xml:space="preserve">Расчеты по Контракту подлежат казначейскому сопровождению. </w:t>
      </w:r>
    </w:p>
    <w:p>
      <w:pPr>
        <w:pStyle w:val="Normal"/>
        <w:spacing w:lineRule="atLeast" w:line="288" w:before="0" w:after="0"/>
        <w:ind w:left="0" w:right="0" w:firstLine="709"/>
        <w:jc w:val="both"/>
        <w:rPr>
          <w:rFonts w:ascii="Times New Roman" w:hAnsi="Times New Roman"/>
          <w:sz w:val="24"/>
          <w:szCs w:val="24"/>
          <w:highlight w:val="white"/>
        </w:rPr>
      </w:pP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на лицевой счет </w:t>
      </w:r>
      <w:r>
        <w:rPr>
          <w:rFonts w:eastAsia="Times New Roman" w:ascii="Times New Roman" w:hAnsi="Times New Roman"/>
          <w:sz w:val="24"/>
          <w:szCs w:val="24"/>
          <w:highlight w:val="white"/>
        </w:rPr>
        <w:t xml:space="preserve">(раздел на лицевом счете) </w:t>
      </w:r>
      <w:r>
        <w:rPr>
          <w:rFonts w:ascii="Times New Roman" w:hAnsi="Times New Roman"/>
          <w:sz w:val="24"/>
          <w:szCs w:val="24"/>
          <w:highlight w:val="white"/>
          <w:lang w:eastAsia="ru-RU"/>
        </w:rPr>
        <w:t>Исполнителя,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2.6.2. Оплата по Контракту производится в следующем порядке:</w:t>
      </w:r>
    </w:p>
    <w:p>
      <w:pPr>
        <w:pStyle w:val="Normal"/>
        <w:widowControl w:val="false"/>
        <w:tabs>
          <w:tab w:val="clear" w:pos="708"/>
          <w:tab w:val="left" w:pos="709" w:leader="none"/>
        </w:tabs>
        <w:spacing w:lineRule="atLeast" w:line="283" w:before="0" w:after="0"/>
        <w:ind w:firstLine="709"/>
        <w:jc w:val="both"/>
        <w:rPr>
          <w:rFonts w:ascii="Times New Roman" w:hAnsi="Times New Roman"/>
          <w:sz w:val="24"/>
          <w:szCs w:val="24"/>
        </w:rPr>
      </w:pPr>
      <w:r>
        <w:rPr>
          <w:rFonts w:ascii="Times New Roman" w:hAnsi="Times New Roman"/>
          <w:sz w:val="24"/>
          <w:szCs w:val="24"/>
          <w:highlight w:val="white"/>
        </w:rPr>
        <w:t>2.6.2.</w:t>
      </w:r>
      <w:r>
        <w:rPr>
          <w:rFonts w:ascii="Times New Roman" w:hAnsi="Times New Roman"/>
          <w:sz w:val="24"/>
          <w:szCs w:val="24"/>
        </w:rPr>
        <w:t>1.</w:t>
      </w:r>
      <w:r>
        <w:rPr>
          <w:rFonts w:ascii="Times New Roman" w:hAnsi="Times New Roman"/>
          <w:sz w:val="24"/>
          <w:szCs w:val="24"/>
          <w:lang w:eastAsia="ru-RU"/>
        </w:rPr>
        <w:t xml:space="preserve">Выплата аванса </w:t>
      </w:r>
      <w:r>
        <w:rPr>
          <w:rFonts w:ascii="Times New Roman" w:hAnsi="Times New Roman"/>
          <w:sz w:val="24"/>
          <w:szCs w:val="24"/>
        </w:rPr>
        <w:t xml:space="preserve">в размере ____% (___ процентов) от цены </w:t>
      </w:r>
      <w:r>
        <w:rPr>
          <w:rFonts w:ascii="Times New Roman" w:hAnsi="Times New Roman"/>
          <w:sz w:val="24"/>
          <w:szCs w:val="24"/>
          <w:lang w:eastAsia="ru-RU"/>
        </w:rPr>
        <w:t xml:space="preserve">Контракта осуществляется путем перечисления денежных средств на лицевой счет  </w:t>
      </w:r>
      <w:r>
        <w:rPr>
          <w:rFonts w:eastAsia="Times New Roman" w:ascii="Times New Roman" w:hAnsi="Times New Roman"/>
          <w:sz w:val="24"/>
          <w:szCs w:val="24"/>
        </w:rPr>
        <w:t>(раздел на лицевом счете)</w:t>
      </w:r>
      <w:r>
        <w:rPr>
          <w:rFonts w:ascii="Times New Roman" w:hAnsi="Times New Roman"/>
          <w:sz w:val="24"/>
          <w:szCs w:val="24"/>
          <w:lang w:eastAsia="ru-RU"/>
        </w:rPr>
        <w:t xml:space="preserve"> Исполнителя,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pPr>
        <w:pStyle w:val="Normal"/>
        <w:spacing w:lineRule="atLeast" w:line="283" w:before="0" w:after="0"/>
        <w:ind w:firstLine="709"/>
        <w:jc w:val="both"/>
        <w:rPr>
          <w:rFonts w:ascii="Times New Roman" w:hAnsi="Times New Roman" w:cs="Times New Roman"/>
          <w:sz w:val="24"/>
          <w:szCs w:val="24"/>
        </w:rPr>
      </w:pPr>
      <w:r>
        <w:rPr>
          <w:rFonts w:cs="Times New Roman" w:ascii="Times New Roman" w:hAnsi="Times New Roman"/>
          <w:sz w:val="24"/>
          <w:szCs w:val="24"/>
        </w:rPr>
        <w:t>Авансовый платеж по Контракту выплачивается в срок и порядке:__________________________________________________________________.</w:t>
      </w:r>
    </w:p>
    <w:p>
      <w:pPr>
        <w:pStyle w:val="Normal"/>
        <w:spacing w:lineRule="atLeast" w:line="283" w:before="0" w:after="0"/>
        <w:ind w:firstLine="709"/>
        <w:jc w:val="center"/>
        <w:rPr>
          <w:rFonts w:ascii="Times New Roman" w:hAnsi="Times New Roman" w:cs="Times New Roman"/>
          <w:bCs/>
          <w:i/>
          <w:i/>
          <w:sz w:val="24"/>
          <w:szCs w:val="24"/>
        </w:rPr>
      </w:pPr>
      <w:r>
        <w:rPr>
          <w:rFonts w:cs="Times New Roman" w:ascii="Times New Roman" w:hAnsi="Times New Roman"/>
          <w:i/>
          <w:iCs/>
          <w:sz w:val="24"/>
          <w:szCs w:val="24"/>
          <w:vertAlign w:val="superscript"/>
        </w:rPr>
        <w:t>(Срок и порядок выплаты авансового платежа устанавливаются Заказчиком самостоятельно)</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708"/>
        <w:rPr>
          <w:rFonts w:ascii="Times New Roman" w:hAnsi="Times New Roman"/>
          <w:bCs/>
          <w:i/>
          <w:i/>
          <w:color w:val="FF0000"/>
          <w:sz w:val="24"/>
          <w:szCs w:val="24"/>
        </w:rPr>
      </w:pPr>
      <w:r>
        <w:rPr>
          <w:rFonts w:ascii="Times New Roman" w:hAnsi="Times New Roman"/>
          <w:i/>
          <w:color w:val="FF0000"/>
          <w:sz w:val="24"/>
          <w:szCs w:val="24"/>
        </w:rPr>
        <w:t>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этапа,сроке и порядке его оплаты в отношении каждого этапа*:</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 xml:space="preserve">Размер аванса первого этапа составляет ___% от цены этапа, ____ (__) рублей ____ копеек </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без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НДС не предусмотрен на основании _________________________________.</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с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в том числе НДС – _____% (___ процентов), _______ (___) рублей ___ копеек;</w:t>
      </w:r>
    </w:p>
    <w:p>
      <w:pPr>
        <w:pStyle w:val="Normal"/>
        <w:spacing w:lineRule="atLeast" w:line="283" w:before="0" w:after="0"/>
        <w:ind w:firstLine="709"/>
        <w:jc w:val="both"/>
        <w:rPr>
          <w:rFonts w:ascii="Times New Roman" w:hAnsi="Times New Roman" w:cs="Times New Roman"/>
          <w:sz w:val="24"/>
          <w:szCs w:val="24"/>
        </w:rPr>
      </w:pPr>
      <w:r>
        <w:rPr>
          <w:rFonts w:cs="Times New Roman" w:ascii="Times New Roman" w:hAnsi="Times New Roman"/>
          <w:sz w:val="24"/>
          <w:szCs w:val="24"/>
        </w:rPr>
        <w:t>Авансовый платеж по первому этапу выплачивается в срок и порядке:______________________________________________________________________.</w:t>
      </w:r>
    </w:p>
    <w:p>
      <w:pPr>
        <w:pStyle w:val="Normal"/>
        <w:widowControl w:val="false"/>
        <w:spacing w:lineRule="auto" w:line="240" w:before="0" w:after="0"/>
        <w:ind w:firstLine="708"/>
        <w:rPr>
          <w:rFonts w:ascii="Times New Roman" w:hAnsi="Times New Roman"/>
          <w:sz w:val="24"/>
          <w:szCs w:val="24"/>
        </w:rPr>
      </w:pPr>
      <w:r>
        <w:rPr>
          <w:rFonts w:cs="Times New Roman" w:ascii="Times New Roman" w:hAnsi="Times New Roman"/>
          <w:i/>
          <w:iCs/>
          <w:sz w:val="24"/>
          <w:szCs w:val="24"/>
          <w:vertAlign w:val="superscript"/>
        </w:rPr>
        <w:t>(Срок и порядок выплаты авансового платежа по первому этапу устанавливаются Заказчиком самостоятельно)</w:t>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rPr>
        <w:t>Размер аванса второго этапа составляет ___% от цены этапа, ____ (__) рублей __</w:t>
      </w:r>
      <w:r>
        <w:rPr>
          <w:rFonts w:ascii="Times New Roman" w:hAnsi="Times New Roman"/>
          <w:sz w:val="24"/>
          <w:szCs w:val="24"/>
          <w:highlight w:val="white"/>
        </w:rPr>
        <w:t xml:space="preserve">_ копеек </w:t>
      </w:r>
    </w:p>
    <w:p>
      <w:pPr>
        <w:pStyle w:val="Normal"/>
        <w:widowControl w:val="false"/>
        <w:spacing w:lineRule="auto" w:line="240" w:before="0" w:after="0"/>
        <w:ind w:firstLine="708"/>
        <w:rPr>
          <w:rFonts w:ascii="Times New Roman" w:hAnsi="Times New Roman"/>
          <w:b/>
          <w:b/>
          <w:sz w:val="24"/>
          <w:szCs w:val="24"/>
          <w:highlight w:val="white"/>
          <w:u w:val="single"/>
        </w:rPr>
      </w:pPr>
      <w:r>
        <w:rPr>
          <w:rFonts w:ascii="Times New Roman" w:hAnsi="Times New Roman"/>
          <w:sz w:val="24"/>
          <w:szCs w:val="24"/>
          <w:highlight w:val="white"/>
        </w:rPr>
        <w:t>и т.д.</w:t>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highlight w:val="white"/>
        </w:rPr>
        <w:t>без НДС:</w:t>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highlight w:val="white"/>
        </w:rPr>
        <w:t>НДС не предусмотрен на основании _________________________________.</w:t>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highlight w:val="white"/>
        </w:rPr>
        <w:t>с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highlight w:val="white"/>
        </w:rPr>
        <w:t>в том числе НДС – _____% (___ процентов), _______ (___) рублей ___ копеек.</w:t>
      </w:r>
    </w:p>
    <w:p>
      <w:pPr>
        <w:pStyle w:val="Normal"/>
        <w:spacing w:lineRule="atLeast" w:line="283" w:before="0" w:after="0"/>
        <w:ind w:firstLine="709"/>
        <w:jc w:val="both"/>
        <w:rPr>
          <w:rFonts w:ascii="Times New Roman" w:hAnsi="Times New Roman" w:cs="Times New Roman"/>
          <w:sz w:val="24"/>
          <w:szCs w:val="24"/>
        </w:rPr>
      </w:pPr>
      <w:r>
        <w:rPr>
          <w:rFonts w:cs="Times New Roman" w:ascii="Times New Roman" w:hAnsi="Times New Roman"/>
          <w:sz w:val="24"/>
          <w:szCs w:val="24"/>
        </w:rPr>
        <w:t>Авансовый платеж по второму этапу выплачивается в срок и порядке:________________________________________________________________________.</w:t>
      </w:r>
    </w:p>
    <w:p>
      <w:pPr>
        <w:pStyle w:val="Normal"/>
        <w:spacing w:lineRule="atLeast" w:line="283" w:before="0" w:after="0"/>
        <w:ind w:firstLine="709"/>
        <w:jc w:val="center"/>
        <w:rPr>
          <w:rFonts w:ascii="Times New Roman" w:hAnsi="Times New Roman" w:cs="Times New Roman"/>
          <w:bCs/>
          <w:i/>
          <w:i/>
          <w:sz w:val="24"/>
          <w:szCs w:val="24"/>
          <w:highlight w:val="green"/>
        </w:rPr>
      </w:pPr>
      <w:r>
        <w:rPr>
          <w:rFonts w:cs="Times New Roman" w:ascii="Times New Roman" w:hAnsi="Times New Roman"/>
          <w:i/>
          <w:iCs/>
          <w:sz w:val="24"/>
          <w:szCs w:val="24"/>
          <w:vertAlign w:val="superscript"/>
        </w:rPr>
        <w:t>(Срок и порядок выплаты авансового платежа по второму этапу устанавливаются Заказчиком самостоятельно)</w:t>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highlight w:val="white"/>
        </w:rPr>
      </w:r>
    </w:p>
    <w:p>
      <w:pPr>
        <w:pStyle w:val="Normal"/>
        <w:widowControl w:val="false"/>
        <w:spacing w:lineRule="auto" w:line="240" w:before="0" w:after="0"/>
        <w:ind w:firstLine="709"/>
        <w:jc w:val="both"/>
        <w:rPr>
          <w:rFonts w:ascii="Times New Roman" w:hAnsi="Times New Roman"/>
          <w:bCs/>
          <w:i/>
          <w:i/>
          <w:color w:val="FF0000"/>
          <w:sz w:val="24"/>
          <w:szCs w:val="24"/>
          <w:highlight w:val="white"/>
        </w:rPr>
      </w:pPr>
      <w:r>
        <w:rPr>
          <w:rFonts w:ascii="Times New Roman" w:hAnsi="Times New Roman"/>
          <w:i/>
          <w:color w:val="FF0000"/>
          <w:sz w:val="24"/>
          <w:szCs w:val="24"/>
          <w:highlight w:val="white"/>
        </w:rPr>
        <w:t>*Размер аванса каждого этапа устанавливается в размере, сниженном пропорционально снижению начальной (максимальной) цены контракта участником</w:t>
      </w:r>
    </w:p>
    <w:p>
      <w:pPr>
        <w:pStyle w:val="Normal"/>
        <w:widowControl w:val="false"/>
        <w:tabs>
          <w:tab w:val="clear" w:pos="708"/>
          <w:tab w:val="left" w:pos="709" w:leader="none"/>
        </w:tabs>
        <w:spacing w:lineRule="auto" w:line="240" w:before="0" w:after="0"/>
        <w:ind w:firstLine="709"/>
        <w:jc w:val="both"/>
        <w:rPr>
          <w:rFonts w:ascii="Times New Roman" w:hAnsi="Times New Roman"/>
          <w:i/>
          <w:i/>
          <w:sz w:val="24"/>
          <w:szCs w:val="24"/>
          <w:highlight w:val="white"/>
        </w:rPr>
      </w:pPr>
      <w:r>
        <w:rPr>
          <w:rFonts w:ascii="Times New Roman" w:hAnsi="Times New Roman"/>
          <w:sz w:val="24"/>
          <w:szCs w:val="24"/>
          <w:highlight w:val="white"/>
        </w:rPr>
        <w:t xml:space="preserve">2.6.2.2. Окончательный расчет по Контракту производится Заказчиком в срок не более ________ (_____________) </w:t>
      </w:r>
      <w:r>
        <w:rPr>
          <w:rFonts w:cs="Times New Roman" w:ascii="Times New Roman" w:hAnsi="Times New Roman"/>
          <w:sz w:val="24"/>
          <w:szCs w:val="24"/>
        </w:rPr>
        <w:t>рабоч</w:t>
      </w:r>
      <w:r>
        <w:rPr>
          <w:rFonts w:cs="Times New Roman" w:ascii="Times New Roman" w:hAnsi="Times New Roman"/>
          <w:i/>
          <w:sz w:val="24"/>
          <w:szCs w:val="24"/>
        </w:rPr>
        <w:t>их(</w:t>
      </w:r>
      <w:r>
        <w:rPr>
          <w:rFonts w:cs="Times New Roman" w:ascii="Times New Roman" w:hAnsi="Times New Roman"/>
          <w:i/>
          <w:color w:val="FF0000"/>
          <w:sz w:val="24"/>
          <w:szCs w:val="24"/>
        </w:rPr>
        <w:t>его</w:t>
      </w:r>
      <w:r>
        <w:rPr>
          <w:rFonts w:cs="Times New Roman" w:ascii="Times New Roman" w:hAnsi="Times New Roman"/>
          <w:i/>
          <w:sz w:val="24"/>
          <w:szCs w:val="24"/>
        </w:rPr>
        <w:t>)</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color w:val="FF0000"/>
          <w:sz w:val="24"/>
          <w:szCs w:val="24"/>
          <w:highlight w:val="white"/>
        </w:rPr>
        <w:t xml:space="preserve">(данный пункт не указывается в случае оплаты с авансом 100 %) </w:t>
      </w:r>
    </w:p>
    <w:p>
      <w:pPr>
        <w:pStyle w:val="Normal"/>
        <w:widowControl w:val="false"/>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 xml:space="preserve">В случае применения антидемпинговых мер в соответствии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w:t>
      </w:r>
      <w:r>
        <w:rPr>
          <w:rFonts w:cs="Times New Roman" w:ascii="Times New Roman" w:hAnsi="Times New Roman"/>
          <w:sz w:val="24"/>
          <w:szCs w:val="24"/>
        </w:rPr>
        <w:t>рабоч</w:t>
      </w:r>
      <w:r>
        <w:rPr>
          <w:rFonts w:cs="Times New Roman" w:ascii="Times New Roman" w:hAnsi="Times New Roman"/>
          <w:i/>
          <w:sz w:val="24"/>
          <w:szCs w:val="24"/>
        </w:rPr>
        <w:t>их(</w:t>
      </w:r>
      <w:r>
        <w:rPr>
          <w:rFonts w:cs="Times New Roman" w:ascii="Times New Roman" w:hAnsi="Times New Roman"/>
          <w:i/>
          <w:color w:val="FF0000"/>
          <w:sz w:val="24"/>
          <w:szCs w:val="24"/>
        </w:rPr>
        <w:t>его</w:t>
      </w:r>
      <w:r>
        <w:rPr>
          <w:rFonts w:cs="Times New Roman" w:ascii="Times New Roman" w:hAnsi="Times New Roman"/>
          <w:i/>
          <w:sz w:val="24"/>
          <w:szCs w:val="24"/>
        </w:rPr>
        <w:t>)</w:t>
      </w:r>
      <w:r>
        <w:rPr>
          <w:rFonts w:ascii="Times New Roman" w:hAnsi="Times New Roman"/>
          <w:sz w:val="24"/>
          <w:szCs w:val="24"/>
        </w:rPr>
        <w:t xml:space="preserve"> </w:t>
      </w:r>
      <w:r>
        <w:rPr>
          <w:rFonts w:ascii="Times New Roman" w:hAnsi="Times New Roman"/>
          <w:sz w:val="24"/>
          <w:szCs w:val="24"/>
          <w:highlight w:val="white"/>
        </w:rPr>
        <w:t xml:space="preserve">дней с даты подписания Заказчиком документа о приемке. </w:t>
      </w:r>
      <w:r>
        <w:rPr>
          <w:rFonts w:ascii="Times New Roman" w:hAnsi="Times New Roman"/>
          <w:i/>
          <w:iCs/>
          <w:color w:val="FF0000"/>
          <w:sz w:val="24"/>
          <w:szCs w:val="24"/>
        </w:rPr>
        <w:t>(</w:t>
      </w:r>
      <w:r>
        <w:rPr>
          <w:rFonts w:eastAsia="Times New Roman" w:cs="Times New Roman" w:ascii="Times New Roman" w:hAnsi="Times New Roman"/>
          <w:i/>
          <w:iCs/>
          <w:color w:val="FF0000"/>
          <w:sz w:val="24"/>
          <w:szCs w:val="24"/>
        </w:rPr>
        <w:t>условие не включается в Контракт в случае осуществления определения поставщика (подрядчика, исполнителя) путем</w:t>
      </w:r>
      <w:r>
        <w:rPr>
          <w:rFonts w:cs="Times New Roman" w:ascii="Times New Roman" w:hAnsi="Times New Roman"/>
          <w:i/>
          <w:iCs/>
          <w:color w:val="FF0000"/>
          <w:sz w:val="24"/>
          <w:szCs w:val="24"/>
        </w:rPr>
        <w:t xml:space="preserve"> запроса котировок в электронной форме</w:t>
      </w:r>
      <w:r>
        <w:rPr>
          <w:rFonts w:ascii="Times New Roman" w:hAnsi="Times New Roman"/>
          <w:i/>
          <w:iCs/>
          <w:color w:val="FF0000"/>
          <w:sz w:val="24"/>
          <w:szCs w:val="24"/>
        </w:rPr>
        <w:t>)</w:t>
      </w:r>
    </w:p>
    <w:p>
      <w:pPr>
        <w:pStyle w:val="Normal"/>
        <w:widowControl w:val="false"/>
        <w:spacing w:lineRule="auto" w:line="240" w:before="0" w:after="0"/>
        <w:ind w:hanging="0"/>
        <w:jc w:val="both"/>
        <w:rPr>
          <w:rFonts w:ascii="Times New Roman" w:hAnsi="Times New Roman"/>
          <w:sz w:val="24"/>
          <w:szCs w:val="24"/>
          <w:highlight w:val="white"/>
        </w:rPr>
      </w:pPr>
      <w:r>
        <w:rPr>
          <w:rFonts w:ascii="Times New Roman" w:hAnsi="Times New Roman"/>
          <w:sz w:val="24"/>
          <w:szCs w:val="24"/>
          <w:highlight w:val="white"/>
        </w:rPr>
      </w:r>
    </w:p>
    <w:p>
      <w:pPr>
        <w:pStyle w:val="Normal"/>
        <w:spacing w:lineRule="auto" w:line="240" w:before="0" w:after="0"/>
        <w:ind w:firstLine="708"/>
        <w:jc w:val="both"/>
        <w:rPr>
          <w:rFonts w:ascii="Times New Roman" w:hAnsi="Times New Roman"/>
          <w:sz w:val="24"/>
          <w:szCs w:val="24"/>
          <w:highlight w:val="white"/>
        </w:rPr>
      </w:pPr>
      <w:r>
        <w:rPr>
          <w:rFonts w:ascii="Times New Roman" w:hAnsi="Times New Roman"/>
          <w:sz w:val="24"/>
          <w:szCs w:val="24"/>
          <w:highlight w:val="white"/>
        </w:rPr>
      </w:r>
    </w:p>
    <w:p>
      <w:pPr>
        <w:pStyle w:val="Normal"/>
        <w:spacing w:lineRule="auto" w:line="240" w:before="0" w:after="0"/>
        <w:ind w:firstLine="708"/>
        <w:jc w:val="both"/>
        <w:rPr>
          <w:rFonts w:ascii="Times New Roman" w:hAnsi="Times New Roman"/>
          <w:b/>
          <w:b/>
          <w:bCs/>
          <w:i/>
          <w:i/>
          <w:color w:val="FF0000"/>
          <w:sz w:val="24"/>
          <w:szCs w:val="24"/>
          <w:highlight w:val="white"/>
        </w:rPr>
      </w:pPr>
      <w:r>
        <w:rPr>
          <w:rFonts w:ascii="Times New Roman" w:hAnsi="Times New Roman"/>
          <w:b/>
          <w:bCs/>
          <w:color w:val="000000" w:themeColor="text1"/>
          <w:sz w:val="24"/>
          <w:szCs w:val="24"/>
          <w:highlight w:val="white"/>
        </w:rPr>
        <w:t xml:space="preserve">Вариант V </w:t>
      </w:r>
      <w:r>
        <w:rPr>
          <w:rFonts w:ascii="Times New Roman" w:hAnsi="Times New Roman"/>
          <w:b/>
          <w:bCs/>
          <w:i/>
          <w:iCs/>
          <w:color w:val="FF0000"/>
          <w:sz w:val="24"/>
          <w:szCs w:val="24"/>
          <w:highlight w:val="white"/>
        </w:rPr>
        <w:t xml:space="preserve">(в </w:t>
      </w:r>
      <w:r>
        <w:rPr>
          <w:rFonts w:eastAsia="Times New Roman" w:ascii="Times New Roman" w:hAnsi="Times New Roman"/>
          <w:b/>
          <w:bCs/>
          <w:i/>
          <w:iCs/>
          <w:color w:val="FF0000"/>
          <w:sz w:val="24"/>
          <w:highlight w:val="white"/>
        </w:rPr>
        <w:t>случае если казначейскому сопровождению подлежат авансовые платежи по Контракту</w:t>
      </w:r>
      <w:r>
        <w:rPr>
          <w:rFonts w:ascii="Times New Roman" w:hAnsi="Times New Roman"/>
          <w:b/>
          <w:bCs/>
          <w:i/>
          <w:iCs/>
          <w:color w:val="FF0000"/>
          <w:sz w:val="24"/>
          <w:szCs w:val="24"/>
          <w:highlight w:val="white"/>
        </w:rPr>
        <w:t xml:space="preserve">) </w:t>
      </w:r>
    </w:p>
    <w:p>
      <w:pPr>
        <w:pStyle w:val="Normal"/>
        <w:spacing w:lineRule="auto" w:line="240" w:before="0" w:after="0"/>
        <w:ind w:firstLine="708"/>
        <w:jc w:val="both"/>
        <w:rPr>
          <w:rFonts w:ascii="Times New Roman" w:hAnsi="Times New Roman"/>
          <w:sz w:val="24"/>
          <w:szCs w:val="24"/>
          <w:highlight w:val="white"/>
        </w:rPr>
      </w:pPr>
      <w:r>
        <w:rPr>
          <w:rFonts w:ascii="Times New Roman" w:hAnsi="Times New Roman"/>
          <w:i w:val="false"/>
          <w:iCs w:val="false"/>
          <w:color w:val="000000" w:themeColor="text1"/>
          <w:sz w:val="24"/>
          <w:szCs w:val="24"/>
          <w:highlight w:val="white"/>
        </w:rPr>
        <w:t>2.6.1. </w:t>
      </w:r>
      <w:r>
        <w:rPr>
          <w:rFonts w:ascii="Times New Roman" w:hAnsi="Times New Roman"/>
          <w:i w:val="false"/>
          <w:iCs w:val="false"/>
          <w:color w:val="000000" w:themeColor="text1"/>
          <w:sz w:val="24"/>
          <w:szCs w:val="24"/>
          <w:highlight w:val="white"/>
          <w:lang w:eastAsia="ru-RU"/>
        </w:rPr>
        <w:t>Опла</w:t>
      </w:r>
      <w:r>
        <w:rPr>
          <w:rFonts w:ascii="Times New Roman" w:hAnsi="Times New Roman"/>
          <w:sz w:val="24"/>
          <w:szCs w:val="24"/>
          <w:highlight w:val="white"/>
          <w:lang w:eastAsia="ru-RU"/>
        </w:rPr>
        <w:t xml:space="preserve">та по Контракту осуществляется в безналичном порядке путем перечисления денежных средств со счета Заказчика на счет Исполнителя c учетом порядка выплаты аванса, указанного в пункте 6.2 Контракта. </w:t>
      </w:r>
    </w:p>
    <w:p>
      <w:pPr>
        <w:pStyle w:val="Normal"/>
        <w:spacing w:lineRule="auto" w:line="240" w:before="0" w:after="0"/>
        <w:ind w:firstLine="708"/>
        <w:jc w:val="both"/>
        <w:rPr>
          <w:rFonts w:ascii="Times New Roman" w:hAnsi="Times New Roman"/>
          <w:bCs/>
          <w:i/>
          <w:i/>
          <w:color w:val="FF0000"/>
          <w:sz w:val="24"/>
          <w:szCs w:val="24"/>
          <w:highlight w:val="white"/>
        </w:rPr>
      </w:pPr>
      <w:r>
        <w:rPr>
          <w:rFonts w:ascii="Times New Roman" w:hAnsi="Times New Roman"/>
          <w:sz w:val="24"/>
          <w:szCs w:val="24"/>
          <w:highlight w:val="white"/>
          <w:lang w:eastAsia="ru-RU"/>
        </w:rPr>
        <w:t>2.</w:t>
      </w:r>
      <w:r>
        <w:rPr>
          <w:rFonts w:ascii="Times New Roman" w:hAnsi="Times New Roman"/>
          <w:bCs/>
          <w:i w:val="false"/>
          <w:iCs w:val="false"/>
          <w:color w:val="auto"/>
          <w:sz w:val="24"/>
          <w:szCs w:val="24"/>
          <w:highlight w:val="white"/>
        </w:rPr>
        <w:t>6.2.</w:t>
      </w:r>
      <w:r>
        <w:rPr>
          <w:rFonts w:ascii="Times New Roman" w:hAnsi="Times New Roman"/>
          <w:b/>
          <w:i w:val="false"/>
          <w:iCs w:val="false"/>
          <w:color w:val="auto"/>
          <w:sz w:val="24"/>
          <w:szCs w:val="24"/>
          <w:highlight w:val="white"/>
        </w:rPr>
        <w:t> </w:t>
      </w:r>
      <w:r>
        <w:rPr>
          <w:rFonts w:ascii="Times New Roman" w:hAnsi="Times New Roman"/>
          <w:b w:val="false"/>
          <w:bCs w:val="false"/>
          <w:i w:val="false"/>
          <w:iCs w:val="false"/>
          <w:color w:val="auto"/>
          <w:sz w:val="24"/>
          <w:szCs w:val="24"/>
          <w:highlight w:val="white"/>
        </w:rPr>
        <w:t> В соответствии с Законом Новосибирской области "Об областном бюджете Новосибирской области на 202_ год и плановый период 202_ и 202_ годов" авансовые платежи по Контракту подлежат казначейскому сопровождению.</w:t>
      </w:r>
    </w:p>
    <w:p>
      <w:pPr>
        <w:pStyle w:val="Normal"/>
        <w:widowControl w:val="false"/>
        <w:spacing w:lineRule="auto" w:line="240" w:before="0" w:after="0"/>
        <w:ind w:firstLine="709"/>
        <w:jc w:val="both"/>
        <w:rPr>
          <w:rFonts w:ascii="Times New Roman" w:hAnsi="Times New Roman"/>
          <w:bCs/>
          <w:i/>
          <w:i/>
          <w:color w:val="FF0000"/>
          <w:sz w:val="24"/>
          <w:szCs w:val="24"/>
          <w:highlight w:val="white"/>
        </w:rPr>
      </w:pPr>
      <w:r>
        <w:rPr>
          <w:rFonts w:ascii="Times New Roman" w:hAnsi="Times New Roman"/>
          <w:sz w:val="24"/>
          <w:szCs w:val="24"/>
          <w:highlight w:val="white"/>
        </w:rPr>
        <w:t> </w:t>
      </w:r>
      <w:r>
        <w:rPr>
          <w:rFonts w:ascii="Times New Roman" w:hAnsi="Times New Roman"/>
          <w:sz w:val="24"/>
          <w:szCs w:val="24"/>
          <w:highlight w:val="white"/>
        </w:rPr>
        <w:t>Оплата по Контракту производится в следующем порядке:</w:t>
      </w:r>
    </w:p>
    <w:p>
      <w:pPr>
        <w:pStyle w:val="Normal"/>
        <w:widowControl w:val="false"/>
        <w:tabs>
          <w:tab w:val="clear" w:pos="708"/>
          <w:tab w:val="left" w:pos="709" w:leader="none"/>
        </w:tabs>
        <w:spacing w:lineRule="atLeast" w:line="283" w:before="0" w:after="0"/>
        <w:ind w:firstLine="709"/>
        <w:jc w:val="both"/>
        <w:rPr>
          <w:rFonts w:ascii="Times New Roman" w:hAnsi="Times New Roman"/>
          <w:sz w:val="24"/>
          <w:szCs w:val="24"/>
        </w:rPr>
      </w:pPr>
      <w:r>
        <w:rPr>
          <w:rFonts w:ascii="Times New Roman" w:hAnsi="Times New Roman"/>
          <w:sz w:val="24"/>
          <w:szCs w:val="24"/>
          <w:highlight w:val="white"/>
        </w:rPr>
        <w:t>2</w:t>
      </w:r>
      <w:r>
        <w:rPr>
          <w:rFonts w:ascii="Times New Roman" w:hAnsi="Times New Roman"/>
          <w:sz w:val="24"/>
          <w:szCs w:val="24"/>
        </w:rPr>
        <w:t>.6.2.1.</w:t>
      </w:r>
      <w:r>
        <w:rPr>
          <w:rFonts w:ascii="Times New Roman" w:hAnsi="Times New Roman"/>
          <w:sz w:val="24"/>
          <w:szCs w:val="24"/>
          <w:lang w:eastAsia="ru-RU"/>
        </w:rPr>
        <w:t xml:space="preserve">Выплата аванса </w:t>
      </w:r>
      <w:r>
        <w:rPr>
          <w:rFonts w:ascii="Times New Roman" w:hAnsi="Times New Roman"/>
          <w:sz w:val="24"/>
          <w:szCs w:val="24"/>
        </w:rPr>
        <w:t xml:space="preserve">в размере ____% (___ процентов) от цены Контракта </w:t>
      </w:r>
      <w:r>
        <w:rPr>
          <w:rFonts w:ascii="Times New Roman" w:hAnsi="Times New Roman"/>
          <w:sz w:val="24"/>
          <w:szCs w:val="24"/>
          <w:lang w:eastAsia="ru-RU"/>
        </w:rPr>
        <w:t xml:space="preserve">осуществляется путем перечисления денежных средств на лицевой счет </w:t>
      </w:r>
      <w:r>
        <w:rPr>
          <w:rFonts w:eastAsia="Times New Roman" w:ascii="Times New Roman" w:hAnsi="Times New Roman"/>
          <w:sz w:val="24"/>
          <w:szCs w:val="24"/>
        </w:rPr>
        <w:t>(раздел на лицевом счете)</w:t>
      </w:r>
      <w:r>
        <w:rPr>
          <w:rFonts w:ascii="Times New Roman" w:hAnsi="Times New Roman"/>
          <w:sz w:val="24"/>
          <w:szCs w:val="24"/>
          <w:lang w:eastAsia="ru-RU"/>
        </w:rPr>
        <w:t xml:space="preserve"> Исполнителя,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pPr>
        <w:pStyle w:val="Normal"/>
        <w:spacing w:lineRule="atLeast" w:line="283" w:before="0" w:after="0"/>
        <w:ind w:firstLine="709"/>
        <w:jc w:val="both"/>
        <w:rPr>
          <w:rFonts w:ascii="Times New Roman" w:hAnsi="Times New Roman" w:cs="Times New Roman"/>
          <w:sz w:val="24"/>
          <w:szCs w:val="24"/>
        </w:rPr>
      </w:pPr>
      <w:r>
        <w:rPr>
          <w:rFonts w:cs="Times New Roman" w:ascii="Times New Roman" w:hAnsi="Times New Roman"/>
          <w:sz w:val="24"/>
          <w:szCs w:val="24"/>
        </w:rPr>
        <w:t>Авансовый платеж по Контракту выплачивается в срок и порядке:_________________________________________________________________.</w:t>
      </w:r>
    </w:p>
    <w:p>
      <w:pPr>
        <w:pStyle w:val="Normal"/>
        <w:spacing w:lineRule="atLeast" w:line="283" w:before="0" w:after="0"/>
        <w:ind w:hanging="0"/>
        <w:jc w:val="center"/>
        <w:rPr>
          <w:rFonts w:ascii="Times New Roman" w:hAnsi="Times New Roman" w:cs="Times New Roman"/>
          <w:strike/>
          <w:sz w:val="24"/>
          <w:szCs w:val="24"/>
          <w:vertAlign w:val="superscript"/>
        </w:rPr>
      </w:pPr>
      <w:r>
        <w:rPr>
          <w:rFonts w:cs="Times New Roman" w:ascii="Times New Roman" w:hAnsi="Times New Roman"/>
          <w:i/>
          <w:iCs/>
          <w:sz w:val="24"/>
          <w:szCs w:val="24"/>
          <w:vertAlign w:val="superscript"/>
        </w:rPr>
        <w:t>(Срок и порядок выплаты авансового платежа устанавливаются Заказчиком самостоятельно)</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r>
    </w:p>
    <w:p>
      <w:pPr>
        <w:pStyle w:val="Normal"/>
        <w:widowControl w:val="false"/>
        <w:spacing w:lineRule="auto" w:line="240" w:before="0" w:after="0"/>
        <w:ind w:firstLine="708"/>
        <w:rPr>
          <w:rFonts w:ascii="Times New Roman" w:hAnsi="Times New Roman"/>
          <w:bCs/>
          <w:i/>
          <w:i/>
          <w:color w:val="FF0000"/>
          <w:sz w:val="24"/>
          <w:szCs w:val="24"/>
        </w:rPr>
      </w:pPr>
      <w:r>
        <w:rPr>
          <w:rFonts w:ascii="Times New Roman" w:hAnsi="Times New Roman"/>
          <w:i/>
          <w:color w:val="FF0000"/>
          <w:sz w:val="24"/>
          <w:szCs w:val="24"/>
        </w:rPr>
        <w:t>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этапа,сроке и порядке его оплаты в отношении каждого этапа:*</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 xml:space="preserve">Размер аванса первого этапа составляет ___% от цены этапа, ____ (__) рублей ___ копеек </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без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НДС не предусмотрен на основании _________________________________.</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с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в том числе НДС – _____% (___ процентов), _______ (___) рублей ___ копеек;</w:t>
      </w:r>
    </w:p>
    <w:p>
      <w:pPr>
        <w:pStyle w:val="Normal"/>
        <w:spacing w:lineRule="atLeast" w:line="283" w:before="0" w:after="0"/>
        <w:ind w:firstLine="709"/>
        <w:jc w:val="both"/>
        <w:rPr>
          <w:rFonts w:ascii="Times New Roman" w:hAnsi="Times New Roman" w:cs="Times New Roman"/>
          <w:sz w:val="24"/>
          <w:szCs w:val="24"/>
        </w:rPr>
      </w:pPr>
      <w:r>
        <w:rPr>
          <w:rFonts w:cs="Times New Roman" w:ascii="Times New Roman" w:hAnsi="Times New Roman"/>
          <w:sz w:val="24"/>
          <w:szCs w:val="24"/>
        </w:rPr>
        <w:t>Авансовый платеж по первому этапу выплачивается в срок и порядке:_______________________________________________________________________.</w:t>
      </w:r>
    </w:p>
    <w:p>
      <w:pPr>
        <w:pStyle w:val="Normal"/>
        <w:spacing w:lineRule="atLeast" w:line="283" w:before="0" w:after="0"/>
        <w:ind w:firstLine="709"/>
        <w:jc w:val="center"/>
        <w:rPr>
          <w:rFonts w:ascii="Times New Roman" w:hAnsi="Times New Roman" w:cs="Times New Roman"/>
          <w:bCs/>
          <w:i/>
          <w:i/>
          <w:sz w:val="24"/>
          <w:szCs w:val="24"/>
        </w:rPr>
      </w:pPr>
      <w:r>
        <w:rPr>
          <w:rFonts w:cs="Times New Roman" w:ascii="Times New Roman" w:hAnsi="Times New Roman"/>
          <w:i/>
          <w:iCs/>
          <w:sz w:val="24"/>
          <w:szCs w:val="24"/>
          <w:vertAlign w:val="superscript"/>
        </w:rPr>
        <w:t>(Срок и порядок выплаты авансового платежа по первому этапу устанавливается Заказчиком самостоятельно)</w:t>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highlight w:val="white"/>
        </w:rPr>
        <w:t xml:space="preserve">Размер аванса второго этапа составляет ___% от цены этапа, ____ (__) рублей ___ копеек </w:t>
      </w:r>
    </w:p>
    <w:p>
      <w:pPr>
        <w:pStyle w:val="Normal"/>
        <w:widowControl w:val="false"/>
        <w:spacing w:lineRule="auto" w:line="240" w:before="0" w:after="0"/>
        <w:ind w:firstLine="708"/>
        <w:rPr>
          <w:rFonts w:ascii="Times New Roman" w:hAnsi="Times New Roman"/>
          <w:b/>
          <w:b/>
          <w:sz w:val="24"/>
          <w:szCs w:val="24"/>
          <w:u w:val="single"/>
        </w:rPr>
      </w:pPr>
      <w:r>
        <w:rPr>
          <w:rFonts w:ascii="Times New Roman" w:hAnsi="Times New Roman"/>
          <w:sz w:val="24"/>
          <w:szCs w:val="24"/>
          <w:highlight w:val="white"/>
        </w:rPr>
        <w:t>и</w:t>
      </w:r>
      <w:r>
        <w:rPr>
          <w:rFonts w:ascii="Times New Roman" w:hAnsi="Times New Roman"/>
          <w:sz w:val="24"/>
          <w:szCs w:val="24"/>
        </w:rPr>
        <w:t xml:space="preserve"> т.д.</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без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НДС не предусмотрен на основании _________________________________.</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с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в том числе НДС – _____% (___ процентов), _______ (___) рублей ___ копеек.</w:t>
      </w:r>
    </w:p>
    <w:p>
      <w:pPr>
        <w:pStyle w:val="Normal"/>
        <w:spacing w:lineRule="atLeast" w:line="283" w:before="0" w:after="0"/>
        <w:ind w:firstLine="709"/>
        <w:jc w:val="both"/>
        <w:rPr>
          <w:rFonts w:ascii="Times New Roman" w:hAnsi="Times New Roman" w:cs="Times New Roman"/>
          <w:sz w:val="24"/>
          <w:szCs w:val="24"/>
        </w:rPr>
      </w:pPr>
      <w:r>
        <w:rPr>
          <w:rFonts w:cs="Times New Roman" w:ascii="Times New Roman" w:hAnsi="Times New Roman"/>
          <w:sz w:val="24"/>
          <w:szCs w:val="24"/>
        </w:rPr>
        <w:t>Авансовый платеж по второму этапу выплачивается в срок и порядке:_________________________________________________________________________.</w:t>
      </w:r>
    </w:p>
    <w:p>
      <w:pPr>
        <w:pStyle w:val="Normal"/>
        <w:spacing w:lineRule="atLeast" w:line="283" w:before="0" w:after="0"/>
        <w:ind w:firstLine="709"/>
        <w:jc w:val="center"/>
        <w:rPr>
          <w:rFonts w:ascii="Times New Roman" w:hAnsi="Times New Roman" w:cs="Times New Roman"/>
          <w:bCs/>
          <w:i/>
          <w:i/>
          <w:sz w:val="24"/>
          <w:szCs w:val="24"/>
        </w:rPr>
      </w:pPr>
      <w:r>
        <w:rPr>
          <w:rFonts w:cs="Times New Roman" w:ascii="Times New Roman" w:hAnsi="Times New Roman"/>
          <w:i/>
          <w:iCs/>
          <w:sz w:val="24"/>
          <w:szCs w:val="24"/>
          <w:vertAlign w:val="superscript"/>
        </w:rPr>
        <w:t>(Срок и порядок выплаты авансового платежа по второму этапу устанавливается Заказчиком самостоятельно)</w:t>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highlight w:val="white"/>
        </w:rPr>
      </w:r>
    </w:p>
    <w:p>
      <w:pPr>
        <w:pStyle w:val="Normal"/>
        <w:widowControl w:val="false"/>
        <w:spacing w:lineRule="auto" w:line="240" w:before="0" w:after="0"/>
        <w:ind w:firstLine="709"/>
        <w:jc w:val="both"/>
        <w:rPr>
          <w:rFonts w:ascii="Times New Roman" w:hAnsi="Times New Roman"/>
          <w:bCs/>
          <w:i/>
          <w:i/>
          <w:color w:val="FF0000"/>
          <w:sz w:val="24"/>
          <w:szCs w:val="24"/>
          <w:highlight w:val="white"/>
        </w:rPr>
      </w:pPr>
      <w:r>
        <w:rPr>
          <w:rFonts w:ascii="Times New Roman" w:hAnsi="Times New Roman"/>
          <w:i/>
          <w:color w:val="FF0000"/>
          <w:sz w:val="24"/>
          <w:szCs w:val="24"/>
          <w:highlight w:val="white"/>
        </w:rPr>
        <w:t>*Размер аванса каждого этапа устанавливается в размере, сниженном пропорционально снижению начальной (максимальной) цены контракта участником</w:t>
      </w:r>
    </w:p>
    <w:p>
      <w:pPr>
        <w:pStyle w:val="Normal"/>
        <w:widowControl w:val="false"/>
        <w:tabs>
          <w:tab w:val="clear" w:pos="708"/>
          <w:tab w:val="left" w:pos="709" w:leader="none"/>
        </w:tabs>
        <w:spacing w:lineRule="auto" w:line="240" w:before="0" w:after="0"/>
        <w:ind w:firstLine="709"/>
        <w:jc w:val="both"/>
        <w:rPr>
          <w:rFonts w:ascii="Times New Roman" w:hAnsi="Times New Roman"/>
          <w:i/>
          <w:i/>
          <w:sz w:val="24"/>
          <w:szCs w:val="24"/>
          <w:highlight w:val="white"/>
        </w:rPr>
      </w:pPr>
      <w:r>
        <w:rPr>
          <w:rFonts w:ascii="Times New Roman" w:hAnsi="Times New Roman"/>
          <w:sz w:val="24"/>
          <w:szCs w:val="24"/>
          <w:highlight w:val="white"/>
        </w:rPr>
        <w:t>2.6.2.2. Окончательный расчет по Контракту производится Заказчиком в срок не более ________ (_____________)</w:t>
      </w:r>
      <w:r>
        <w:rPr>
          <w:rFonts w:cs="Times New Roman" w:ascii="Times New Roman" w:hAnsi="Times New Roman"/>
          <w:sz w:val="24"/>
          <w:szCs w:val="24"/>
        </w:rPr>
        <w:t xml:space="preserve"> рабоч</w:t>
      </w:r>
      <w:r>
        <w:rPr>
          <w:rFonts w:cs="Times New Roman" w:ascii="Times New Roman" w:hAnsi="Times New Roman"/>
          <w:i/>
          <w:sz w:val="24"/>
          <w:szCs w:val="24"/>
        </w:rPr>
        <w:t>их(</w:t>
      </w:r>
      <w:r>
        <w:rPr>
          <w:rFonts w:cs="Times New Roman" w:ascii="Times New Roman" w:hAnsi="Times New Roman"/>
          <w:i/>
          <w:color w:val="FF0000"/>
          <w:sz w:val="24"/>
          <w:szCs w:val="24"/>
        </w:rPr>
        <w:t>его</w:t>
      </w:r>
      <w:r>
        <w:rPr>
          <w:rFonts w:cs="Times New Roman" w:ascii="Times New Roman" w:hAnsi="Times New Roman"/>
          <w:i/>
          <w:sz w:val="24"/>
          <w:szCs w:val="24"/>
        </w:rPr>
        <w:t>)</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color w:val="FF0000"/>
          <w:sz w:val="24"/>
          <w:szCs w:val="24"/>
          <w:highlight w:val="white"/>
        </w:rPr>
        <w:t xml:space="preserve">(данный пункт не указывается в случае оплаты с авансом 100 %) </w:t>
      </w:r>
    </w:p>
    <w:p>
      <w:pPr>
        <w:pStyle w:val="Normal"/>
        <w:widowControl w:val="false"/>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 xml:space="preserve">В случае применения антидемпинговых мер в соответствии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w:t>
      </w:r>
      <w:r>
        <w:rPr>
          <w:rFonts w:cs="Times New Roman" w:ascii="Times New Roman" w:hAnsi="Times New Roman"/>
          <w:sz w:val="24"/>
          <w:szCs w:val="24"/>
        </w:rPr>
        <w:t>рабоч</w:t>
      </w:r>
      <w:r>
        <w:rPr>
          <w:rFonts w:cs="Times New Roman" w:ascii="Times New Roman" w:hAnsi="Times New Roman"/>
          <w:i/>
          <w:sz w:val="24"/>
          <w:szCs w:val="24"/>
        </w:rPr>
        <w:t>их(</w:t>
      </w:r>
      <w:r>
        <w:rPr>
          <w:rFonts w:cs="Times New Roman" w:ascii="Times New Roman" w:hAnsi="Times New Roman"/>
          <w:i/>
          <w:color w:val="FF0000"/>
          <w:sz w:val="24"/>
          <w:szCs w:val="24"/>
        </w:rPr>
        <w:t>его</w:t>
      </w:r>
      <w:r>
        <w:rPr>
          <w:rFonts w:cs="Times New Roman" w:ascii="Times New Roman" w:hAnsi="Times New Roman"/>
          <w:i/>
          <w:sz w:val="24"/>
          <w:szCs w:val="24"/>
        </w:rPr>
        <w:t>)</w:t>
      </w:r>
      <w:r>
        <w:rPr>
          <w:rFonts w:ascii="Times New Roman" w:hAnsi="Times New Roman"/>
          <w:sz w:val="24"/>
          <w:szCs w:val="24"/>
        </w:rPr>
        <w:t xml:space="preserve"> </w:t>
      </w:r>
      <w:r>
        <w:rPr>
          <w:rFonts w:ascii="Times New Roman" w:hAnsi="Times New Roman"/>
          <w:sz w:val="24"/>
          <w:szCs w:val="24"/>
          <w:highlight w:val="white"/>
        </w:rPr>
        <w:t xml:space="preserve">дней с даты подписания Заказчиком документа о приемке. </w:t>
      </w:r>
      <w:r>
        <w:rPr>
          <w:rFonts w:ascii="Times New Roman" w:hAnsi="Times New Roman"/>
          <w:i/>
          <w:iCs/>
          <w:color w:val="FF0000"/>
          <w:sz w:val="24"/>
          <w:szCs w:val="24"/>
        </w:rPr>
        <w:t>(</w:t>
      </w:r>
      <w:r>
        <w:rPr>
          <w:rFonts w:eastAsia="Times New Roman" w:cs="Times New Roman" w:ascii="Times New Roman" w:hAnsi="Times New Roman"/>
          <w:i/>
          <w:iCs/>
          <w:color w:val="FF0000"/>
          <w:sz w:val="24"/>
          <w:szCs w:val="24"/>
        </w:rPr>
        <w:t>условие не включается в Контракт в случае осуществления определения поставщика (подрядчика, исполнителя) путем</w:t>
      </w:r>
      <w:r>
        <w:rPr>
          <w:rFonts w:cs="Times New Roman" w:ascii="Times New Roman" w:hAnsi="Times New Roman"/>
          <w:i/>
          <w:iCs/>
          <w:color w:val="FF0000"/>
          <w:sz w:val="24"/>
          <w:szCs w:val="24"/>
        </w:rPr>
        <w:t xml:space="preserve"> запроса котировок в электронной форме</w:t>
      </w:r>
      <w:r>
        <w:rPr>
          <w:rFonts w:ascii="Times New Roman" w:hAnsi="Times New Roman"/>
          <w:i/>
          <w:iCs/>
          <w:color w:val="FF0000"/>
          <w:sz w:val="24"/>
          <w:szCs w:val="24"/>
        </w:rPr>
        <w:t>)</w:t>
      </w:r>
    </w:p>
    <w:p>
      <w:pPr>
        <w:pStyle w:val="Normal"/>
        <w:spacing w:lineRule="atLeast" w:line="288" w:before="0" w:after="0"/>
        <w:ind w:firstLine="540"/>
        <w:jc w:val="both"/>
        <w:rPr>
          <w:rFonts w:ascii="Times New Roman" w:hAnsi="Times New Roman"/>
          <w:b w:val="false"/>
          <w:b w:val="false"/>
          <w:bCs/>
          <w:i/>
          <w:i/>
          <w:color w:val="FF0000"/>
          <w:sz w:val="24"/>
          <w:szCs w:val="24"/>
          <w:highlight w:val="white"/>
        </w:rPr>
      </w:pPr>
      <w:r>
        <w:rPr>
          <w:rFonts w:ascii="Times New Roman" w:hAnsi="Times New Roman"/>
          <w:b w:val="false"/>
          <w:bCs/>
          <w:i/>
          <w:color w:val="FF0000"/>
          <w:sz w:val="24"/>
          <w:szCs w:val="24"/>
          <w:highlight w:val="white"/>
        </w:rPr>
      </w:r>
    </w:p>
    <w:p>
      <w:pPr>
        <w:pStyle w:val="Normal"/>
        <w:spacing w:lineRule="atLeast" w:line="288" w:before="0" w:after="0"/>
        <w:ind w:firstLine="540"/>
        <w:jc w:val="both"/>
        <w:rPr>
          <w:rFonts w:ascii="Times New Roman" w:hAnsi="Times New Roman"/>
          <w:b/>
          <w:b/>
          <w:bCs/>
          <w:i/>
          <w:i/>
          <w:color w:val="FF0000"/>
          <w:sz w:val="24"/>
          <w:szCs w:val="24"/>
          <w:highlight w:val="white"/>
        </w:rPr>
      </w:pPr>
      <w:r>
        <w:rPr>
          <w:rFonts w:ascii="Times New Roman" w:hAnsi="Times New Roman"/>
          <w:b/>
          <w:bCs/>
          <w:color w:val="000000" w:themeColor="text1"/>
          <w:sz w:val="24"/>
          <w:szCs w:val="24"/>
          <w:highlight w:val="white"/>
        </w:rPr>
        <w:t xml:space="preserve">Вариант VI </w:t>
      </w:r>
      <w:r>
        <w:rPr>
          <w:rFonts w:ascii="Times New Roman" w:hAnsi="Times New Roman"/>
          <w:b w:val="false"/>
          <w:bCs w:val="false"/>
          <w:i/>
          <w:iCs/>
          <w:color w:val="FF0000"/>
          <w:sz w:val="24"/>
          <w:szCs w:val="24"/>
          <w:highlight w:val="white"/>
          <w:lang w:eastAsia="ru-RU"/>
        </w:rPr>
        <w:t xml:space="preserve"> </w:t>
      </w:r>
      <w:r>
        <w:rPr>
          <w:rFonts w:ascii="Times New Roman" w:hAnsi="Times New Roman"/>
          <w:b/>
          <w:bCs/>
          <w:i/>
          <w:iCs/>
          <w:color w:val="FF0000"/>
          <w:sz w:val="24"/>
          <w:szCs w:val="24"/>
          <w:highlight w:val="white"/>
          <w:lang w:eastAsia="ru-RU"/>
        </w:rPr>
        <w:t>(в случае установления банковского сопровождения)</w:t>
      </w:r>
      <w:r>
        <w:rPr>
          <w:rFonts w:ascii="Times New Roman" w:hAnsi="Times New Roman"/>
          <w:b/>
          <w:bCs/>
          <w:i/>
          <w:color w:val="FF0000"/>
          <w:sz w:val="24"/>
          <w:szCs w:val="24"/>
          <w:highlight w:val="white"/>
          <w:lang w:eastAsia="ru-RU"/>
        </w:rPr>
        <w:t xml:space="preserve"> </w:t>
      </w:r>
      <w:r>
        <w:rPr>
          <w:rFonts w:ascii="Times New Roman" w:hAnsi="Times New Roman"/>
          <w:b/>
          <w:bCs/>
          <w:color w:val="FF0000"/>
          <w:sz w:val="24"/>
          <w:szCs w:val="24"/>
          <w:highlight w:val="white"/>
        </w:rPr>
        <w:t>Оплата без аванса</w:t>
      </w:r>
    </w:p>
    <w:p>
      <w:pPr>
        <w:pStyle w:val="Normal"/>
        <w:spacing w:lineRule="auto" w:line="240" w:before="0" w:after="0"/>
        <w:ind w:firstLine="708"/>
        <w:jc w:val="both"/>
        <w:rPr>
          <w:rFonts w:ascii="Times New Roman" w:hAnsi="Times New Roman"/>
          <w:sz w:val="24"/>
          <w:szCs w:val="24"/>
          <w:highlight w:val="white"/>
        </w:rPr>
      </w:pPr>
      <w:r>
        <w:rPr>
          <w:rFonts w:ascii="Times New Roman" w:hAnsi="Times New Roman"/>
          <w:sz w:val="24"/>
          <w:szCs w:val="24"/>
          <w:highlight w:val="white"/>
        </w:rPr>
        <w:t>2.6.1.</w:t>
      </w:r>
      <w:r>
        <w:rPr>
          <w:rFonts w:ascii="Times New Roman" w:hAnsi="Times New Roman"/>
          <w:b/>
          <w:sz w:val="24"/>
          <w:szCs w:val="24"/>
          <w:highlight w:val="white"/>
        </w:rPr>
        <w:t> </w:t>
      </w: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w:t>
      </w:r>
      <w:r>
        <w:rPr>
          <w:rFonts w:ascii="Times New Roman" w:hAnsi="Times New Roman"/>
          <w:sz w:val="24"/>
          <w:szCs w:val="24"/>
          <w:highlight w:val="white"/>
        </w:rPr>
        <w:t>Заказчиком на отдельный счет, открытый в банке, осуществляющем банковское сопровождение Контракта.</w:t>
      </w:r>
    </w:p>
    <w:p>
      <w:pPr>
        <w:pStyle w:val="Normal"/>
        <w:widowControl w:val="false"/>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2.6.2. Оплата производится Заказчиком в срок не более _______ (_________) рабоч</w:t>
      </w:r>
      <w:r>
        <w:rPr>
          <w:rFonts w:ascii="Times New Roman" w:hAnsi="Times New Roman"/>
          <w:i/>
          <w:sz w:val="24"/>
          <w:szCs w:val="24"/>
          <w:highlight w:val="white"/>
        </w:rPr>
        <w:t>их</w:t>
      </w:r>
      <w:r>
        <w:rPr>
          <w:rFonts w:ascii="Times New Roman" w:hAnsi="Times New Roman"/>
          <w:sz w:val="24"/>
          <w:szCs w:val="24"/>
          <w:highlight w:val="white"/>
        </w:rPr>
        <w:t>(</w:t>
      </w:r>
      <w:r>
        <w:rPr>
          <w:rFonts w:ascii="Times New Roman" w:hAnsi="Times New Roman"/>
          <w:i/>
          <w:color w:val="FF0000"/>
          <w:sz w:val="24"/>
          <w:szCs w:val="24"/>
          <w:highlight w:val="white"/>
        </w:rPr>
        <w:t>его</w:t>
      </w:r>
      <w:r>
        <w:rPr>
          <w:rFonts w:ascii="Times New Roman" w:hAnsi="Times New Roman"/>
          <w:sz w:val="24"/>
          <w:szCs w:val="24"/>
          <w:highlight w:val="white"/>
        </w:rPr>
        <w:t>) дней с даты подписания Заказчиком документа о приемке.</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r>
    </w:p>
    <w:p>
      <w:pPr>
        <w:pStyle w:val="Normal"/>
        <w:widowControl w:val="false"/>
        <w:tabs>
          <w:tab w:val="clear" w:pos="708"/>
          <w:tab w:val="left" w:pos="709" w:leader="none"/>
        </w:tabs>
        <w:spacing w:lineRule="auto" w:line="240" w:before="0" w:after="0"/>
        <w:ind w:firstLine="709"/>
        <w:jc w:val="both"/>
        <w:rPr>
          <w:rFonts w:ascii="Times New Roman" w:hAnsi="Times New Roman"/>
          <w:b/>
          <w:b/>
          <w:bCs/>
          <w:color w:val="FF0000"/>
          <w:sz w:val="24"/>
          <w:szCs w:val="24"/>
          <w:highlight w:val="white"/>
        </w:rPr>
      </w:pPr>
      <w:r>
        <w:rPr>
          <w:rFonts w:ascii="Times New Roman" w:hAnsi="Times New Roman"/>
          <w:b/>
          <w:bCs/>
          <w:color w:val="000000" w:themeColor="text1"/>
          <w:sz w:val="24"/>
          <w:szCs w:val="24"/>
          <w:highlight w:val="white"/>
        </w:rPr>
        <w:t xml:space="preserve">Вариант VII </w:t>
      </w:r>
      <w:r>
        <w:rPr>
          <w:rFonts w:ascii="Times New Roman" w:hAnsi="Times New Roman"/>
          <w:b/>
          <w:bCs/>
          <w:i/>
          <w:iCs/>
          <w:color w:val="FF0000"/>
          <w:sz w:val="24"/>
          <w:szCs w:val="24"/>
          <w:highlight w:val="white"/>
          <w:lang w:eastAsia="ru-RU"/>
        </w:rPr>
        <w:t>(в случае установления банковского сопровождения)</w:t>
      </w:r>
      <w:r>
        <w:rPr>
          <w:rFonts w:ascii="Times New Roman" w:hAnsi="Times New Roman"/>
          <w:b/>
          <w:bCs/>
          <w:i/>
          <w:color w:val="FF0000"/>
          <w:sz w:val="24"/>
          <w:szCs w:val="24"/>
          <w:highlight w:val="white"/>
          <w:lang w:eastAsia="ru-RU"/>
        </w:rPr>
        <w:t xml:space="preserve"> </w:t>
      </w:r>
      <w:r>
        <w:rPr>
          <w:rFonts w:eastAsia="Times New Roman" w:ascii="Times New Roman" w:hAnsi="Times New Roman"/>
          <w:b/>
          <w:bCs/>
          <w:color w:val="FF0000"/>
          <w:sz w:val="24"/>
          <w:szCs w:val="24"/>
          <w:highlight w:val="white"/>
        </w:rPr>
        <w:t>Оплата с авансом</w:t>
      </w:r>
    </w:p>
    <w:p>
      <w:pPr>
        <w:pStyle w:val="Normal"/>
        <w:spacing w:lineRule="auto" w:line="240" w:before="0" w:after="0"/>
        <w:ind w:firstLine="708"/>
        <w:jc w:val="both"/>
        <w:rPr>
          <w:rFonts w:ascii="Times New Roman" w:hAnsi="Times New Roman"/>
          <w:sz w:val="24"/>
          <w:szCs w:val="24"/>
          <w:highlight w:val="white"/>
        </w:rPr>
      </w:pPr>
      <w:r>
        <w:rPr>
          <w:rFonts w:ascii="Times New Roman" w:hAnsi="Times New Roman"/>
          <w:sz w:val="24"/>
          <w:szCs w:val="24"/>
          <w:highlight w:val="white"/>
        </w:rPr>
        <w:t>2.6.1.</w:t>
      </w:r>
      <w:r>
        <w:rPr>
          <w:rFonts w:ascii="Times New Roman" w:hAnsi="Times New Roman"/>
          <w:b/>
          <w:sz w:val="24"/>
          <w:szCs w:val="24"/>
          <w:highlight w:val="white"/>
        </w:rPr>
        <w:t> </w:t>
      </w: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w:t>
      </w:r>
      <w:r>
        <w:rPr>
          <w:rFonts w:ascii="Times New Roman" w:hAnsi="Times New Roman"/>
          <w:sz w:val="24"/>
          <w:szCs w:val="24"/>
          <w:highlight w:val="white"/>
        </w:rPr>
        <w:t>Заказчиком на отдельный счет, открытый в банке, осуществляющем банковское сопровождение Контракта.</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2.6.2. Оплата по Контракту производится в следующем порядке:</w:t>
      </w:r>
    </w:p>
    <w:p>
      <w:pPr>
        <w:pStyle w:val="Normal"/>
        <w:widowControl w:val="false"/>
        <w:tabs>
          <w:tab w:val="clear" w:pos="708"/>
          <w:tab w:val="left" w:pos="709" w:leader="none"/>
        </w:tabs>
        <w:spacing w:lineRule="atLeast" w:line="283" w:before="0" w:after="0"/>
        <w:ind w:firstLine="709"/>
        <w:jc w:val="both"/>
        <w:rPr>
          <w:rFonts w:ascii="Times New Roman" w:hAnsi="Times New Roman"/>
          <w:sz w:val="24"/>
          <w:szCs w:val="24"/>
        </w:rPr>
      </w:pPr>
      <w:r>
        <w:rPr>
          <w:rFonts w:ascii="Times New Roman" w:hAnsi="Times New Roman"/>
          <w:sz w:val="24"/>
          <w:szCs w:val="24"/>
        </w:rPr>
        <w:t>2.6.2.1.</w:t>
      </w:r>
      <w:r>
        <w:rPr>
          <w:rFonts w:ascii="Times New Roman" w:hAnsi="Times New Roman"/>
          <w:sz w:val="24"/>
          <w:szCs w:val="24"/>
          <w:lang w:eastAsia="ru-RU"/>
        </w:rPr>
        <w:t xml:space="preserve">Выплата аванса </w:t>
      </w:r>
      <w:r>
        <w:rPr>
          <w:rFonts w:ascii="Times New Roman" w:hAnsi="Times New Roman"/>
          <w:sz w:val="24"/>
          <w:szCs w:val="24"/>
        </w:rPr>
        <w:t xml:space="preserve">в размере ____% (___ процентов) от цены Контракта </w:t>
      </w:r>
      <w:r>
        <w:rPr>
          <w:rFonts w:ascii="Times New Roman" w:hAnsi="Times New Roman"/>
          <w:sz w:val="24"/>
          <w:szCs w:val="24"/>
          <w:lang w:eastAsia="ru-RU"/>
        </w:rPr>
        <w:t xml:space="preserve">осуществляется путем перечисления денежных средств </w:t>
      </w:r>
      <w:r>
        <w:rPr>
          <w:rFonts w:ascii="Times New Roman" w:hAnsi="Times New Roman"/>
          <w:sz w:val="24"/>
          <w:szCs w:val="24"/>
        </w:rPr>
        <w:t>Заказчиком на отдельный счет, открытый в банке, осуществляющем банковское сопровождение Контракта.</w:t>
      </w:r>
    </w:p>
    <w:p>
      <w:pPr>
        <w:pStyle w:val="Normal"/>
        <w:spacing w:lineRule="atLeast" w:line="283" w:before="0" w:after="0"/>
        <w:ind w:firstLine="709"/>
        <w:jc w:val="both"/>
        <w:rPr>
          <w:rFonts w:ascii="Times New Roman" w:hAnsi="Times New Roman" w:cs="Times New Roman"/>
          <w:sz w:val="24"/>
          <w:szCs w:val="24"/>
        </w:rPr>
      </w:pPr>
      <w:r>
        <w:rPr>
          <w:rFonts w:cs="Times New Roman" w:ascii="Times New Roman" w:hAnsi="Times New Roman"/>
          <w:sz w:val="24"/>
          <w:szCs w:val="24"/>
        </w:rPr>
        <w:t>Авансовый платеж по Контракту выплачивается в срок и порядке:_________________________________________________________________.</w:t>
      </w:r>
    </w:p>
    <w:p>
      <w:pPr>
        <w:pStyle w:val="Normal"/>
        <w:spacing w:lineRule="atLeast" w:line="283" w:before="0" w:after="0"/>
        <w:ind w:hanging="0"/>
        <w:jc w:val="center"/>
        <w:rPr>
          <w:rFonts w:ascii="Times New Roman" w:hAnsi="Times New Roman" w:cs="Times New Roman"/>
          <w:strike/>
          <w:sz w:val="24"/>
          <w:szCs w:val="24"/>
          <w:vertAlign w:val="superscript"/>
        </w:rPr>
      </w:pPr>
      <w:r>
        <w:rPr>
          <w:rFonts w:cs="Times New Roman" w:ascii="Times New Roman" w:hAnsi="Times New Roman"/>
          <w:i/>
          <w:iCs/>
          <w:sz w:val="24"/>
          <w:szCs w:val="24"/>
          <w:vertAlign w:val="superscript"/>
        </w:rPr>
        <w:t>(Срок и порядок выплаты авансового платежа устанавливаются Заказчиком самостоятельно)</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708"/>
        <w:rPr>
          <w:rFonts w:ascii="Times New Roman" w:hAnsi="Times New Roman"/>
          <w:bCs/>
          <w:i/>
          <w:i/>
          <w:color w:val="FF0000"/>
          <w:sz w:val="24"/>
          <w:szCs w:val="24"/>
        </w:rPr>
      </w:pPr>
      <w:r>
        <w:rPr>
          <w:rFonts w:ascii="Times New Roman" w:hAnsi="Times New Roman"/>
          <w:i/>
          <w:color w:val="FF0000"/>
          <w:sz w:val="24"/>
          <w:szCs w:val="24"/>
        </w:rPr>
        <w:t>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этапа,сроке и порядке его оплаты в отношении каждого этапа:*</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 xml:space="preserve">Размер аванса первого этапа составляет ___% от цены этапа, ____ (__) рублей ____ копеек </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без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НДС не предусмотрен на основании _________________________________.</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с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в том числе НДС – _____% (___ процентов), _______ (___) рублей ___ копеек;</w:t>
      </w:r>
    </w:p>
    <w:p>
      <w:pPr>
        <w:pStyle w:val="Normal"/>
        <w:spacing w:lineRule="atLeast" w:line="283" w:before="0" w:after="0"/>
        <w:ind w:firstLine="709"/>
        <w:jc w:val="both"/>
        <w:rPr>
          <w:rFonts w:ascii="Times New Roman" w:hAnsi="Times New Roman" w:cs="Times New Roman"/>
          <w:sz w:val="24"/>
          <w:szCs w:val="24"/>
        </w:rPr>
      </w:pPr>
      <w:r>
        <w:rPr>
          <w:rFonts w:cs="Times New Roman" w:ascii="Times New Roman" w:hAnsi="Times New Roman"/>
          <w:sz w:val="24"/>
          <w:szCs w:val="24"/>
        </w:rPr>
        <w:t>Авансовый платеж по первому этапу выплачивается в срок и порядке:__________________________________________________________________________.</w:t>
      </w:r>
    </w:p>
    <w:p>
      <w:pPr>
        <w:pStyle w:val="Normal"/>
        <w:spacing w:lineRule="atLeast" w:line="283" w:before="0" w:after="0"/>
        <w:ind w:firstLine="709"/>
        <w:jc w:val="center"/>
        <w:rPr>
          <w:rFonts w:ascii="Times New Roman" w:hAnsi="Times New Roman" w:cs="Times New Roman"/>
          <w:bCs/>
          <w:i/>
          <w:i/>
          <w:sz w:val="24"/>
          <w:szCs w:val="24"/>
        </w:rPr>
      </w:pPr>
      <w:r>
        <w:rPr>
          <w:rFonts w:cs="Times New Roman" w:ascii="Times New Roman" w:hAnsi="Times New Roman"/>
          <w:i/>
          <w:iCs/>
          <w:sz w:val="24"/>
          <w:szCs w:val="24"/>
          <w:vertAlign w:val="superscript"/>
        </w:rPr>
        <w:t>(Срок и порядок выплаты авансового платежа по первому этапу устанавливается Заказчиком самостоятельно)</w:t>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highlight w:val="white"/>
        </w:rPr>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highlight w:val="white"/>
        </w:rPr>
        <w:t xml:space="preserve">Размер аванса второго этапа составляет ___% от цены этапа, ____ (__) рублей ___ копеек </w:t>
      </w:r>
    </w:p>
    <w:p>
      <w:pPr>
        <w:pStyle w:val="Normal"/>
        <w:widowControl w:val="false"/>
        <w:spacing w:lineRule="auto" w:line="240" w:before="0" w:after="0"/>
        <w:ind w:firstLine="708"/>
        <w:rPr>
          <w:rFonts w:ascii="Times New Roman" w:hAnsi="Times New Roman"/>
          <w:b/>
          <w:b/>
          <w:sz w:val="24"/>
          <w:szCs w:val="24"/>
          <w:highlight w:val="white"/>
          <w:u w:val="single"/>
        </w:rPr>
      </w:pPr>
      <w:r>
        <w:rPr>
          <w:rFonts w:ascii="Times New Roman" w:hAnsi="Times New Roman"/>
          <w:sz w:val="24"/>
          <w:szCs w:val="24"/>
          <w:highlight w:val="white"/>
        </w:rPr>
        <w:t>и т.д.</w:t>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highlight w:val="white"/>
        </w:rPr>
        <w:t>без НДС:</w:t>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highlight w:val="white"/>
        </w:rPr>
        <w:t>НДС не предусмотрен на основании _________________________________.</w:t>
      </w:r>
    </w:p>
    <w:p>
      <w:pPr>
        <w:pStyle w:val="Normal"/>
        <w:widowControl w:val="false"/>
        <w:spacing w:lineRule="auto" w:line="240" w:before="0" w:after="0"/>
        <w:ind w:firstLine="708"/>
        <w:rPr>
          <w:rFonts w:ascii="Times New Roman" w:hAnsi="Times New Roman"/>
          <w:sz w:val="24"/>
          <w:szCs w:val="24"/>
          <w:highlight w:val="white"/>
        </w:rPr>
      </w:pPr>
      <w:r>
        <w:rPr>
          <w:rFonts w:ascii="Times New Roman" w:hAnsi="Times New Roman"/>
          <w:sz w:val="24"/>
          <w:szCs w:val="24"/>
          <w:highlight w:val="white"/>
        </w:rPr>
        <w:t>с НДС:</w:t>
      </w:r>
    </w:p>
    <w:p>
      <w:pPr>
        <w:pStyle w:val="Normal"/>
        <w:widowControl w:val="false"/>
        <w:spacing w:lineRule="auto" w:line="240" w:before="0" w:after="0"/>
        <w:ind w:firstLine="708"/>
        <w:rPr>
          <w:rFonts w:ascii="Times New Roman" w:hAnsi="Times New Roman"/>
          <w:sz w:val="24"/>
          <w:szCs w:val="24"/>
        </w:rPr>
      </w:pPr>
      <w:r>
        <w:rPr>
          <w:rFonts w:ascii="Times New Roman" w:hAnsi="Times New Roman"/>
          <w:sz w:val="24"/>
          <w:szCs w:val="24"/>
        </w:rPr>
        <w:t>в том числе НДС – _____% (___ процентов), _______ (___) рублей ___ копеек.</w:t>
      </w:r>
    </w:p>
    <w:p>
      <w:pPr>
        <w:pStyle w:val="Normal"/>
        <w:spacing w:lineRule="atLeast" w:line="283" w:before="0" w:after="0"/>
        <w:ind w:firstLine="709"/>
        <w:jc w:val="both"/>
        <w:rPr>
          <w:rFonts w:ascii="Times New Roman" w:hAnsi="Times New Roman" w:cs="Times New Roman"/>
          <w:sz w:val="24"/>
          <w:szCs w:val="24"/>
        </w:rPr>
      </w:pPr>
      <w:r>
        <w:rPr>
          <w:rFonts w:cs="Times New Roman" w:ascii="Times New Roman" w:hAnsi="Times New Roman"/>
          <w:sz w:val="24"/>
          <w:szCs w:val="24"/>
        </w:rPr>
        <w:t>Авансовый платеж по второму этапу выплачивается в срок и порядке:________________________________________________________________________.</w:t>
      </w:r>
    </w:p>
    <w:p>
      <w:pPr>
        <w:pStyle w:val="Normal"/>
        <w:widowControl w:val="false"/>
        <w:spacing w:lineRule="atLeast" w:line="283" w:before="0" w:after="0"/>
        <w:ind w:hanging="0"/>
        <w:jc w:val="center"/>
        <w:rPr>
          <w:rFonts w:ascii="Times New Roman" w:hAnsi="Times New Roman"/>
          <w:sz w:val="24"/>
          <w:szCs w:val="24"/>
          <w:vertAlign w:val="superscript"/>
        </w:rPr>
      </w:pPr>
      <w:r>
        <w:rPr>
          <w:rFonts w:cs="Times New Roman" w:ascii="Times New Roman" w:hAnsi="Times New Roman"/>
          <w:i/>
          <w:iCs/>
          <w:sz w:val="24"/>
          <w:szCs w:val="24"/>
          <w:vertAlign w:val="superscript"/>
        </w:rPr>
        <w:t>(Срок и порядок выплаты авансового платежа по второму этапу устанавливаются Заказчиком самостоятельно)</w:t>
      </w:r>
    </w:p>
    <w:p>
      <w:pPr>
        <w:pStyle w:val="Normal"/>
        <w:widowControl w:val="false"/>
        <w:spacing w:lineRule="auto" w:line="240" w:before="0" w:after="0"/>
        <w:ind w:firstLine="709"/>
        <w:jc w:val="both"/>
        <w:rPr>
          <w:rFonts w:ascii="Times New Roman" w:hAnsi="Times New Roman"/>
          <w:bCs/>
          <w:i/>
          <w:i/>
          <w:color w:val="FF0000"/>
          <w:sz w:val="24"/>
          <w:szCs w:val="24"/>
          <w:highlight w:val="white"/>
        </w:rPr>
      </w:pPr>
      <w:r>
        <w:rPr>
          <w:rFonts w:ascii="Times New Roman" w:hAnsi="Times New Roman"/>
          <w:i/>
          <w:color w:val="FF0000"/>
          <w:sz w:val="24"/>
          <w:szCs w:val="24"/>
          <w:highlight w:val="white"/>
        </w:rPr>
        <w:t>*Размер аванса каждого этапа устанавливается в размере, сниженном пропорционально снижению начальной (максимальной) цены контракта участником</w:t>
      </w:r>
    </w:p>
    <w:p>
      <w:pPr>
        <w:pStyle w:val="Normal"/>
        <w:widowControl w:val="false"/>
        <w:tabs>
          <w:tab w:val="clear" w:pos="708"/>
          <w:tab w:val="left" w:pos="709" w:leader="none"/>
        </w:tabs>
        <w:spacing w:lineRule="auto" w:line="240" w:before="0" w:after="0"/>
        <w:ind w:firstLine="709"/>
        <w:jc w:val="both"/>
        <w:rPr>
          <w:rFonts w:ascii="Times New Roman" w:hAnsi="Times New Roman"/>
          <w:i/>
          <w:i/>
          <w:sz w:val="24"/>
          <w:szCs w:val="24"/>
          <w:highlight w:val="white"/>
        </w:rPr>
      </w:pPr>
      <w:r>
        <w:rPr>
          <w:rFonts w:ascii="Times New Roman" w:hAnsi="Times New Roman"/>
          <w:sz w:val="24"/>
          <w:szCs w:val="24"/>
          <w:highlight w:val="white"/>
        </w:rPr>
        <w:t>2.6.2.2. Окончательный расчет по Контракту производится Заказчиком в срок не более ________ (_____________)</w:t>
      </w:r>
      <w:r>
        <w:rPr>
          <w:rFonts w:cs="Times New Roman" w:ascii="Times New Roman" w:hAnsi="Times New Roman"/>
          <w:sz w:val="24"/>
          <w:szCs w:val="24"/>
        </w:rPr>
        <w:t xml:space="preserve"> рабоч</w:t>
      </w:r>
      <w:r>
        <w:rPr>
          <w:rFonts w:cs="Times New Roman" w:ascii="Times New Roman" w:hAnsi="Times New Roman"/>
          <w:i/>
          <w:sz w:val="24"/>
          <w:szCs w:val="24"/>
        </w:rPr>
        <w:t>их(</w:t>
      </w:r>
      <w:r>
        <w:rPr>
          <w:rFonts w:cs="Times New Roman" w:ascii="Times New Roman" w:hAnsi="Times New Roman"/>
          <w:i/>
          <w:color w:val="FF0000"/>
          <w:sz w:val="24"/>
          <w:szCs w:val="24"/>
        </w:rPr>
        <w:t>его</w:t>
      </w:r>
      <w:r>
        <w:rPr>
          <w:rFonts w:cs="Times New Roman" w:ascii="Times New Roman" w:hAnsi="Times New Roman"/>
          <w:i/>
          <w:sz w:val="24"/>
          <w:szCs w:val="24"/>
        </w:rPr>
        <w:t>)</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color w:val="FF0000"/>
          <w:sz w:val="24"/>
          <w:szCs w:val="24"/>
          <w:highlight w:val="white"/>
        </w:rPr>
        <w:t xml:space="preserve">(данный пункт не указывается в случае оплаты с авансом 100 %) </w:t>
      </w:r>
    </w:p>
    <w:p>
      <w:pPr>
        <w:pStyle w:val="Normal"/>
        <w:widowControl w:val="false"/>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 xml:space="preserve">В случае применения антидемпинговых мер в соответствии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w:t>
      </w:r>
      <w:r>
        <w:rPr>
          <w:rFonts w:cs="Times New Roman" w:ascii="Times New Roman" w:hAnsi="Times New Roman"/>
          <w:sz w:val="24"/>
          <w:szCs w:val="24"/>
        </w:rPr>
        <w:t>рабоч</w:t>
      </w:r>
      <w:r>
        <w:rPr>
          <w:rFonts w:cs="Times New Roman" w:ascii="Times New Roman" w:hAnsi="Times New Roman"/>
          <w:i/>
          <w:sz w:val="24"/>
          <w:szCs w:val="24"/>
        </w:rPr>
        <w:t>их(</w:t>
      </w:r>
      <w:r>
        <w:rPr>
          <w:rFonts w:cs="Times New Roman" w:ascii="Times New Roman" w:hAnsi="Times New Roman"/>
          <w:i/>
          <w:color w:val="FF0000"/>
          <w:sz w:val="24"/>
          <w:szCs w:val="24"/>
        </w:rPr>
        <w:t>его</w:t>
      </w:r>
      <w:r>
        <w:rPr>
          <w:rFonts w:cs="Times New Roman" w:ascii="Times New Roman" w:hAnsi="Times New Roman"/>
          <w:i/>
          <w:sz w:val="24"/>
          <w:szCs w:val="24"/>
        </w:rPr>
        <w:t>)</w:t>
      </w:r>
      <w:r>
        <w:rPr>
          <w:rFonts w:ascii="Times New Roman" w:hAnsi="Times New Roman"/>
          <w:sz w:val="24"/>
          <w:szCs w:val="24"/>
        </w:rPr>
        <w:t xml:space="preserve"> </w:t>
      </w:r>
      <w:r>
        <w:rPr>
          <w:rFonts w:ascii="Times New Roman" w:hAnsi="Times New Roman"/>
          <w:sz w:val="24"/>
          <w:szCs w:val="24"/>
          <w:highlight w:val="white"/>
        </w:rPr>
        <w:t xml:space="preserve">дней с даты подписания Заказчиком документа о приемке. </w:t>
      </w:r>
      <w:r>
        <w:rPr>
          <w:rFonts w:ascii="Times New Roman" w:hAnsi="Times New Roman"/>
          <w:i/>
          <w:iCs/>
          <w:color w:val="FF0000"/>
          <w:sz w:val="24"/>
          <w:szCs w:val="24"/>
        </w:rPr>
        <w:t>(</w:t>
      </w:r>
      <w:r>
        <w:rPr>
          <w:rFonts w:eastAsia="Times New Roman" w:cs="Times New Roman" w:ascii="Times New Roman" w:hAnsi="Times New Roman"/>
          <w:i/>
          <w:iCs/>
          <w:color w:val="FF0000"/>
          <w:sz w:val="24"/>
          <w:szCs w:val="24"/>
        </w:rPr>
        <w:t>условие не включается в Контракт в случае осуществления определения поставщика (подрядчика, исполнителя) путем</w:t>
      </w:r>
      <w:r>
        <w:rPr>
          <w:rFonts w:cs="Times New Roman" w:ascii="Times New Roman" w:hAnsi="Times New Roman"/>
          <w:i/>
          <w:iCs/>
          <w:color w:val="FF0000"/>
          <w:sz w:val="24"/>
          <w:szCs w:val="24"/>
        </w:rPr>
        <w:t xml:space="preserve"> запроса котировок в электронной форме</w:t>
      </w:r>
      <w:r>
        <w:rPr>
          <w:rFonts w:ascii="Times New Roman" w:hAnsi="Times New Roman"/>
          <w:i/>
          <w:iCs/>
          <w:color w:val="FF0000"/>
          <w:sz w:val="24"/>
          <w:szCs w:val="24"/>
        </w:rPr>
        <w:t>)</w:t>
      </w:r>
    </w:p>
    <w:p>
      <w:pPr>
        <w:pStyle w:val="Normal"/>
        <w:spacing w:lineRule="auto" w:line="240" w:before="0" w:after="0"/>
        <w:ind w:hanging="0"/>
        <w:jc w:val="both"/>
        <w:rPr>
          <w:rFonts w:ascii="Times New Roman" w:hAnsi="Times New Roman" w:cs="Times New Roman"/>
          <w:sz w:val="24"/>
          <w:szCs w:val="24"/>
          <w:highlight w:val="white"/>
        </w:rPr>
      </w:pPr>
      <w:r>
        <w:rPr>
          <w:rFonts w:cs="Times New Roman" w:ascii="Times New Roman" w:hAnsi="Times New Roman"/>
          <w:sz w:val="24"/>
          <w:szCs w:val="24"/>
          <w:highlight w:val="white"/>
        </w:rPr>
      </w:r>
    </w:p>
    <w:p>
      <w:pPr>
        <w:pStyle w:val="Normal"/>
        <w:numPr>
          <w:ilvl w:val="0"/>
          <w:numId w:val="0"/>
        </w:numPr>
        <w:spacing w:lineRule="auto" w:line="240" w:before="0" w:after="0"/>
        <w:ind w:left="0" w:hanging="0"/>
        <w:jc w:val="center"/>
        <w:outlineLvl w:val="0"/>
        <w:rPr>
          <w:rFonts w:ascii="Times New Roman" w:hAnsi="Times New Roman" w:cs="Times New Roman"/>
          <w:b/>
          <w:b/>
          <w:bCs/>
          <w:sz w:val="24"/>
          <w:szCs w:val="24"/>
          <w:highlight w:val="white"/>
        </w:rPr>
      </w:pPr>
      <w:r>
        <w:rPr>
          <w:rFonts w:cs="Times New Roman" w:ascii="Times New Roman" w:hAnsi="Times New Roman"/>
          <w:b/>
          <w:bCs/>
          <w:sz w:val="24"/>
          <w:szCs w:val="24"/>
          <w:highlight w:val="white"/>
        </w:rPr>
        <w:t>3.Взаимодействие Сторон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3.1. </w:t>
      </w:r>
      <w:r>
        <w:rPr>
          <w:rFonts w:cs="Times New Roman" w:ascii="Times New Roman" w:hAnsi="Times New Roman"/>
          <w:b/>
          <w:sz w:val="24"/>
          <w:szCs w:val="24"/>
        </w:rPr>
        <w:t>Исполнитель обязуется: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3.1.1. оказать Услуги в соответствии с требованиями законодательства Российской Федерации, обеспечить надлежащее предоставление Услуг, предусмотренных разделом 1 Контракта;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3.1.2. организовать учебный процесс в соответствии с Описанием объекта закупки и обеспечивать необходимые условия для обучения;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3.1.3. своевременно информировать Заказчика о начале, сроках и режиме занятий Обучающихся, а также об их посещаемости в ходе оказания Услуг;</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3.1.4. зачислить работников Заказчика, выполнивших установленные законодательством Российской Федерации, учредительными документами образовательной организации, локальными нормативными актами Исполнителя условия приема, в качестве Обучающихся;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3.1.5. обеспечить для Обучающихся предусмотренные Программой условия ее освоения, обеспечить учебно-методическими материалами, необходимыми для оказания Услуги;</w:t>
      </w:r>
    </w:p>
    <w:p>
      <w:pPr>
        <w:pStyle w:val="Normal"/>
        <w:spacing w:lineRule="auto" w:line="240" w:before="0" w:after="0"/>
        <w:ind w:firstLine="540"/>
        <w:jc w:val="both"/>
        <w:rPr/>
      </w:pPr>
      <w:r>
        <w:rPr>
          <w:rFonts w:cs="Times New Roman" w:ascii="Times New Roman" w:hAnsi="Times New Roman"/>
          <w:sz w:val="24"/>
          <w:szCs w:val="24"/>
        </w:rPr>
        <w:t>3.1.6. при дистанционном обучении осуществлять обучение с использованием дистанционных образовательных технологий с помощью программной системы дистанционного обучения, установленной в образовательной организации или предоставляемой сторонней организацией на основании договора,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Программы в полном объеме независимо от места нахождения Обучающихся, учебно-методической помощи, в том числе в форме индивидуальных консультаций, оказываемых дистанционно с использованием информационных и телекоммуникационных технологий.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3.1.7. сохранить место за Обучающимися в случае пропуска занятий по уважительным причинам (с учетом оплаты Услуг, предусмотренных разделом 1 Контракта);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3.1.8. обеспечить Обучающимся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3.1.9. представлять по требованию Заказчика копию лицензии на осуществление образовательной деятельности и создавать условия для проверки хода оказания Услуг;</w:t>
      </w:r>
    </w:p>
    <w:p>
      <w:pPr>
        <w:pStyle w:val="Normal"/>
        <w:widowControl w:val="false"/>
        <w:spacing w:lineRule="auto" w:line="240" w:before="0" w:after="0"/>
        <w:ind w:firstLine="709"/>
        <w:jc w:val="both"/>
        <w:rPr>
          <w:rFonts w:ascii="Times New Roman" w:hAnsi="Times New Roman"/>
          <w:i/>
          <w:i/>
          <w:color w:val="FF0000"/>
          <w:sz w:val="24"/>
          <w:szCs w:val="24"/>
        </w:rPr>
      </w:pPr>
      <w:r>
        <w:rPr>
          <w:rFonts w:ascii="Times New Roman" w:hAnsi="Times New Roman"/>
          <w:i/>
          <w:color w:val="FF0000"/>
          <w:sz w:val="24"/>
          <w:szCs w:val="24"/>
        </w:rPr>
      </w:r>
    </w:p>
    <w:p>
      <w:pPr>
        <w:pStyle w:val="Normal"/>
        <w:widowControl w:val="false"/>
        <w:spacing w:lineRule="auto" w:line="240" w:before="0" w:after="0"/>
        <w:ind w:firstLine="709"/>
        <w:jc w:val="both"/>
        <w:rPr>
          <w:rFonts w:ascii="Times New Roman" w:hAnsi="Times New Roman"/>
          <w:i/>
          <w:i/>
          <w:color w:val="FF0000"/>
          <w:sz w:val="24"/>
          <w:szCs w:val="24"/>
        </w:rPr>
      </w:pPr>
      <w:r>
        <w:rPr>
          <w:rFonts w:ascii="Times New Roman" w:hAnsi="Times New Roman"/>
          <w:i/>
          <w:color w:val="FF0000"/>
          <w:sz w:val="24"/>
          <w:szCs w:val="24"/>
        </w:rPr>
        <w:t>В случае, если извещением об осуществлении закупки предусмотрено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то в Контракт включаются следующие условия об обязанностях Исполнителя:</w:t>
      </w:r>
    </w:p>
    <w:p>
      <w:pPr>
        <w:pStyle w:val="Normal"/>
        <w:spacing w:lineRule="auto" w:line="240" w:before="0" w:after="0"/>
        <w:ind w:firstLine="540"/>
        <w:jc w:val="both"/>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 xml:space="preserve">3.1.10. привлекать к исполнению Контракта соисполнителей, в том числе из числа субъектов малого предпринимательства, социально ориентированных некоммерческих организаций (далее – соисполнители) в объеме ____ </w:t>
      </w:r>
      <w:r>
        <w:rPr>
          <w:rFonts w:cs="Times New Roman" w:ascii="Times New Roman" w:hAnsi="Times New Roman"/>
          <w:i/>
          <w:color w:val="FF0000"/>
          <w:sz w:val="24"/>
          <w:szCs w:val="24"/>
        </w:rPr>
        <w:t xml:space="preserve">(Объем привлечения соисполнителей из числа субъектов малого предпринимательства, социально ориентированных некоммерческих организаций устанавливается Заказчиком самостоятельно в виде конкретного процента от цены Контракта и должен составлять не менее 5 процентов от цены Контракта) </w:t>
      </w:r>
      <w:r>
        <w:rPr>
          <w:rFonts w:cs="Times New Roman" w:ascii="Times New Roman" w:hAnsi="Times New Roman"/>
          <w:i/>
          <w:sz w:val="24"/>
          <w:szCs w:val="24"/>
        </w:rPr>
        <w:t>процентов от цены Контракта.</w:t>
      </w:r>
      <w:r>
        <w:rPr>
          <w:i/>
        </w:rPr>
        <w:t xml:space="preserve"> </w:t>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3.1.11. представить Заказчику в срок не более 5 рабочих дней со дня заключения договора с соисполнителем:</w:t>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копию договора (договоров), заключенного с соисполнителем, заверенную Исполнителем.</w:t>
      </w:r>
      <w:r>
        <w:rPr>
          <w:i/>
        </w:rPr>
        <w:t xml:space="preserve"> </w:t>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3.1.12. представить Заказчику в срок не более 5 рабочих дней со дня заключения договора с соисполнителем документы, указанные в подпункте 3.1.11 настоящего пункта, в случае замены соисполнителя на этапе исполнения Контракта на другого соисполнителя;</w:t>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3.1.13. представлять Заказчику в течение 10 рабочих дней со дня оплаты Исполнителем выполненных обязательств по договору с соисполнителем следующие документы:</w:t>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копии платежных поручений, подтверждающих перечисление денежных средств Исполнителем соисполнителю,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предусмотренных Контрактом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3.1.14. оплачивать оказанные соисполнителем Услуги, отдельные этапы исполнения договора, заключенного с таким соисполнителем, в течение 7 (семи) рабочих дней с даты подписания Исполнителем документа об оказании Услуг, отдельных этапов исполнения договора;</w:t>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3.1.15.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за предоставление документов, указанных в подпунктах 3.1.11 и 3.1.13 настоящего пункта, содержащих недостоверные сведения, либо их непредставление или представление таких документов с нарушением установленных сроков;</w:t>
      </w:r>
    </w:p>
    <w:p>
      <w:pPr>
        <w:pStyle w:val="Normal"/>
        <w:spacing w:lineRule="auto" w:line="240" w:before="0" w:after="0"/>
        <w:ind w:firstLine="540"/>
        <w:jc w:val="both"/>
        <w:rPr>
          <w:i/>
          <w:i/>
        </w:rPr>
      </w:pPr>
      <w:r>
        <w:rPr>
          <w:rFonts w:cs="Times New Roman" w:ascii="Times New Roman" w:hAnsi="Times New Roman"/>
          <w:i/>
          <w:sz w:val="24"/>
          <w:szCs w:val="24"/>
        </w:rPr>
        <w:t>за непривлечение соисполнителей в объеме, установленном в Контракте.</w:t>
      </w:r>
      <w:r>
        <w:rPr>
          <w:i/>
        </w:rPr>
        <w:t xml:space="preserve"> </w:t>
      </w:r>
    </w:p>
    <w:p>
      <w:pPr>
        <w:pStyle w:val="Normal"/>
        <w:widowControl w:val="false"/>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540"/>
        <w:jc w:val="both"/>
        <w:rPr>
          <w:rFonts w:ascii="Times New Roman" w:hAnsi="Times New Roman" w:eastAsia="Times New Roman"/>
          <w:i/>
          <w:i/>
          <w:color w:val="FF0000"/>
          <w:sz w:val="24"/>
          <w:szCs w:val="24"/>
          <w:lang w:eastAsia="ru-RU"/>
        </w:rPr>
      </w:pPr>
      <w:r>
        <w:rPr>
          <w:rFonts w:ascii="Times New Roman" w:hAnsi="Times New Roman"/>
          <w:i/>
          <w:color w:val="FF0000"/>
          <w:sz w:val="24"/>
          <w:szCs w:val="24"/>
        </w:rPr>
        <w:t xml:space="preserve">В случае если НМЦК закупки более 100 млн. руб., то в соответствии с </w:t>
      </w:r>
      <w:r>
        <w:rPr>
          <w:rFonts w:eastAsia="Times New Roman" w:ascii="Times New Roman" w:hAnsi="Times New Roman"/>
          <w:i/>
          <w:color w:val="FF0000"/>
          <w:sz w:val="24"/>
          <w:szCs w:val="24"/>
          <w:lang w:eastAsia="ru-RU"/>
        </w:rPr>
        <w:t xml:space="preserve">Постановлением Правительства РФ от 04.09.2013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включается пункт 3.1.16: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i/>
          <w:i/>
          <w:sz w:val="24"/>
          <w:szCs w:val="24"/>
        </w:rPr>
      </w:pPr>
      <w:r>
        <w:rPr>
          <w:rFonts w:cs="Times New Roman" w:ascii="Times New Roman" w:hAnsi="Times New Roman"/>
          <w:i/>
          <w:sz w:val="24"/>
          <w:szCs w:val="24"/>
        </w:rPr>
        <w:t>3.1.16. предоставлять информацию обо всех соисполнителях, заключивших договор или договоры с Исполнителем, цена которого или общая цена которых составляет более чем 10 процентов цены Контракта. Указанная информация предоставляется Заказчику в течение 10 рабочих дней с момента заключения Исполнителем договора с соисполнителем;</w:t>
      </w:r>
    </w:p>
    <w:p>
      <w:pPr>
        <w:pStyle w:val="Normal"/>
        <w:spacing w:lineRule="auto" w:line="240" w:before="0" w:after="0"/>
        <w:ind w:firstLine="540"/>
        <w:jc w:val="both"/>
        <w:rPr>
          <w:i/>
          <w:i/>
        </w:rPr>
      </w:pPr>
      <w:r>
        <w:rPr>
          <w:rFonts w:cs="Times New Roman" w:ascii="Times New Roman" w:hAnsi="Times New Roman"/>
          <w:i/>
          <w:sz w:val="24"/>
          <w:szCs w:val="24"/>
        </w:rPr>
        <w:t>3.1.17. за непредоставление указанной в подпункте 3.1.16 настоящего пункта информации предусмотрена ответственность путем взыскания с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w:t>
      </w:r>
      <w:r>
        <w:rPr>
          <w:i/>
        </w:rPr>
        <w:t xml:space="preserve"> </w:t>
      </w:r>
    </w:p>
    <w:p>
      <w:pPr>
        <w:pStyle w:val="Normal"/>
        <w:spacing w:lineRule="auto" w:line="240" w:before="0" w:after="0"/>
        <w:ind w:firstLine="540"/>
        <w:jc w:val="both"/>
        <w:rPr/>
      </w:pPr>
      <w:r>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3.1.18. устранять допущенные по вине Исполнителя недостатки при оказании Услуг своими силами и за свой счет;</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3.1.19. не разглашать представленную Заказчиком конфиденциальную информацию, необходимую для оформления документов на обучение, в рамках действующего законодательства Российской Федерации;</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3.1.20. представить Заказчику акт приемки оказанных Услуг на дату окончания оказания Услуг.</w:t>
      </w:r>
    </w:p>
    <w:p>
      <w:pPr>
        <w:pStyle w:val="Normal"/>
        <w:spacing w:lineRule="auto" w:line="240" w:before="0" w:after="0"/>
        <w:ind w:firstLine="540"/>
        <w:jc w:val="both"/>
        <w:rPr>
          <w:rFonts w:ascii="Times New Roman" w:hAnsi="Times New Roman" w:cs="Times New Roman"/>
          <w:b/>
          <w:b/>
          <w:sz w:val="24"/>
          <w:szCs w:val="24"/>
        </w:rPr>
      </w:pPr>
      <w:r>
        <w:rPr>
          <w:rFonts w:cs="Times New Roman" w:ascii="Times New Roman" w:hAnsi="Times New Roman"/>
          <w:sz w:val="24"/>
          <w:szCs w:val="24"/>
        </w:rPr>
        <w:t xml:space="preserve">3.2. </w:t>
      </w:r>
      <w:r>
        <w:rPr>
          <w:rFonts w:cs="Times New Roman" w:ascii="Times New Roman" w:hAnsi="Times New Roman"/>
          <w:b/>
          <w:sz w:val="24"/>
          <w:szCs w:val="24"/>
        </w:rPr>
        <w:t>Исполнитель имеет право:</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3.2.1. самостоятельно осуществлять процесс оказания Услуг, устанавливать системы оценок, формы, порядок и периодичность проведения контрольных заданий (текущих, промежуточных и итоговых) Обучающихся;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3.2.2. привлекать для преподавания дисциплин, предусмотренных Программой, на договорной основе высококвалифицированных специалистов в области охраны труда;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3.2.3. отчислять Обучающихся, проходящих обучение, по основаниям, предусмотренным в уставе образовательной организации, в том числе в случае грубых или систематических нарушений ими правил внутреннего распорядка образовательной организации, а также за неуспеваемость в случае невыполнения ими контрольных заданий, предусмотренных Заказом, о чем Заказчик информируется в течение 3 рабочих дней с даты наступления указанных обстоятельств;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3.2.4. страховать свою ответственность при оказании профессиональной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3.3. </w:t>
      </w:r>
      <w:r>
        <w:rPr>
          <w:rFonts w:cs="Times New Roman" w:ascii="Times New Roman" w:hAnsi="Times New Roman"/>
          <w:b/>
          <w:sz w:val="24"/>
          <w:szCs w:val="24"/>
        </w:rPr>
        <w:t>Заказчик обязуется: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3.3.1. своевременно направлять Обучающихся на обучение согласно поданной заявке и известить Исполнителя о необходимости изменения сроков обучения Обучающихся или об отказе от обучения не менее чем за 3 дня до начала занятий;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3.3.2. своевременно вносить плату за предоставляемые Обучающимся Услуги в размере и порядке, определенном Контрактом, а также представлять платежные документы, подтверждающие такую оплату;</w:t>
      </w:r>
    </w:p>
    <w:p>
      <w:pPr>
        <w:pStyle w:val="Normal"/>
        <w:widowControl w:val="false"/>
        <w:spacing w:lineRule="auto" w:line="240" w:before="0" w:after="0"/>
        <w:ind w:firstLine="567"/>
        <w:jc w:val="both"/>
        <w:rPr>
          <w:rFonts w:ascii="Times New Roman" w:hAnsi="Times New Roman"/>
          <w:sz w:val="24"/>
          <w:szCs w:val="24"/>
        </w:rPr>
      </w:pPr>
      <w:r>
        <w:rPr>
          <w:rFonts w:cs="Times New Roman" w:ascii="Times New Roman" w:hAnsi="Times New Roman"/>
          <w:sz w:val="24"/>
          <w:szCs w:val="24"/>
        </w:rPr>
        <w:t>3.3.3.</w:t>
      </w:r>
      <w:r>
        <w:rPr>
          <w:rFonts w:ascii="Times New Roman" w:hAnsi="Times New Roman"/>
          <w:sz w:val="24"/>
          <w:szCs w:val="24"/>
        </w:rPr>
        <w:t> сообщать в письменной форме Исполнителю о недостатках, обнаруженных в ходе оказания Услуг, в течение 5 (пяти)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Контракта, которые могут ухудшить качество Услуг, или иные их недостатки, должен в течение 5 (пяти) рабочих дней заявить об этом Исполнителю;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pacing w:val="1"/>
          <w:sz w:val="24"/>
          <w:szCs w:val="24"/>
        </w:rPr>
        <w:t>3.3.4. </w:t>
      </w:r>
      <w:r>
        <w:rPr>
          <w:rFonts w:ascii="Times New Roman" w:hAnsi="Times New Roman"/>
          <w:sz w:val="24"/>
          <w:szCs w:val="24"/>
        </w:rPr>
        <w:t>требовать от Исполнителя уплаты неустойки за неисполнение или ненадлежащее исполнения Контракта;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3.3.5. при неоплате Исполнителем неустойки в добровольном порядке обратиться в суд за ее взысканием;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3.3.6. обеспечить конфиденциальность информации, представленной Исполнителем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3.3.7. исполнять иные обязанности, предусмотренные законодательством Российской Федерации и условиями Контракта.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b/>
          <w:sz w:val="24"/>
          <w:szCs w:val="24"/>
        </w:rPr>
        <w:t>3.4.Заказчик имеет право:</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3.4.1. контролировать качество Услуг, оказываемых Исполнителем в соответствии с Описанием объекта закупки;</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3.4.2. запрашивать у Исполнителя информацию по вопросам организации и обеспечения надлежащего предоставления Услуг;</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3.4.3. в случае обнаружения недостатков, допущенных Исполнителем в ходе оказания услуг, направить требование об устранении недостатков Исполнителю;</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3.4.4. </w:t>
      </w:r>
      <w:r>
        <w:rPr>
          <w:rFonts w:ascii="Times New Roman" w:hAnsi="Times New Roman"/>
          <w:spacing w:val="1"/>
          <w:sz w:val="24"/>
          <w:szCs w:val="24"/>
        </w:rPr>
        <w:t xml:space="preserve">принять решение об одностороннем отказе от исполнения Контракта в соответствии с </w:t>
      </w:r>
      <w:r>
        <w:rPr>
          <w:rFonts w:ascii="Times New Roman" w:hAnsi="Times New Roman"/>
          <w:sz w:val="24"/>
          <w:szCs w:val="24"/>
        </w:rPr>
        <w:t>Законом о контрактной системе.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left="0" w:hanging="0"/>
        <w:jc w:val="center"/>
        <w:outlineLvl w:val="0"/>
        <w:rPr>
          <w:rFonts w:ascii="Times New Roman" w:hAnsi="Times New Roman" w:cs="Times New Roman"/>
          <w:sz w:val="24"/>
          <w:szCs w:val="24"/>
        </w:rPr>
      </w:pPr>
      <w:bookmarkStart w:id="0" w:name="Par29"/>
      <w:bookmarkStart w:id="1" w:name="Par39"/>
      <w:bookmarkStart w:id="2" w:name="Par40"/>
      <w:bookmarkStart w:id="3" w:name="Par41"/>
      <w:bookmarkStart w:id="4" w:name="Par45"/>
      <w:bookmarkStart w:id="5" w:name="Par55"/>
      <w:bookmarkEnd w:id="0"/>
      <w:bookmarkEnd w:id="1"/>
      <w:bookmarkEnd w:id="2"/>
      <w:bookmarkEnd w:id="3"/>
      <w:bookmarkEnd w:id="4"/>
      <w:bookmarkEnd w:id="5"/>
      <w:r>
        <w:rPr>
          <w:rFonts w:cs="Times New Roman" w:ascii="Times New Roman" w:hAnsi="Times New Roman"/>
          <w:sz w:val="24"/>
          <w:szCs w:val="24"/>
        </w:rPr>
        <w:t>4. Порядок сдачи и приемки оказанных услуг, оформления результатов такой приемки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eastAsia="Times New Roman" w:cs="Times New Roman"/>
          <w:sz w:val="24"/>
          <w:szCs w:val="24"/>
          <w:lang w:eastAsia="ru-RU"/>
        </w:rPr>
      </w:pPr>
      <w:bookmarkStart w:id="6" w:name="Par74"/>
      <w:bookmarkEnd w:id="6"/>
      <w:r>
        <w:rPr>
          <w:rFonts w:eastAsia="Times New Roman" w:cs="Times New Roman" w:ascii="Times New Roman" w:hAnsi="Times New Roman"/>
          <w:sz w:val="24"/>
          <w:szCs w:val="24"/>
          <w:lang w:eastAsia="ru-RU"/>
        </w:rPr>
        <w:t xml:space="preserve">4.1.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представить Заказчику результаты оказания Услуг (этапа оказания Услуг), предусмотренные Контрактом. Заказчик обязан обеспечить приемку оказанных Услуг в соответствии с </w:t>
      </w:r>
      <w:r>
        <w:rPr>
          <w:rFonts w:cs="Times New Roman" w:ascii="Times New Roman" w:hAnsi="Times New Roman"/>
          <w:sz w:val="24"/>
          <w:szCs w:val="24"/>
        </w:rPr>
        <w:t>Законом о контрактной системе.</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 Для проверки представленных Исполнителем результатов оказания Услуг в части их соответствия условиям Контракта Заказчик проводит экспертизу результатов оказания Услуг,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4.3. Для проведения Экспертизы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(к отдельным этапам исполнения Контракта). Результаты Экспертизы оформляются в виде заключения о результатах экспертизы (далее – Заключение), которое подписывается экспертом, уполномоченным представителем экспертной организации. В случае, если по результатам Экспертизы установлены нарушения требований Контракта, не препятствующие приемке оказанных Услуг (этапа оказания Услуг), в Заключении могут содержаться предложения об устранении данных нарушений, в том числе с указанием срока их устранения.</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4.4. </w:t>
      </w:r>
      <w:r>
        <w:rPr>
          <w:rFonts w:eastAsia="Times New Roman" w:ascii="Times New Roman" w:hAnsi="Times New Roman"/>
          <w:sz w:val="24"/>
          <w:szCs w:val="24"/>
          <w:lang w:eastAsia="ru-RU"/>
        </w:rPr>
        <w:t xml:space="preserve">Приемка </w:t>
      </w:r>
      <w:r>
        <w:rPr>
          <w:rFonts w:ascii="Times New Roman" w:hAnsi="Times New Roman"/>
          <w:sz w:val="24"/>
          <w:szCs w:val="24"/>
          <w:lang w:eastAsia="ar-SA"/>
        </w:rPr>
        <w:t>оказанных Услуг</w:t>
      </w:r>
      <w:r>
        <w:rPr>
          <w:rFonts w:ascii="Times New Roman" w:hAnsi="Times New Roman"/>
          <w:sz w:val="24"/>
          <w:szCs w:val="24"/>
          <w:lang w:eastAsia="ru-RU"/>
        </w:rPr>
        <w:t xml:space="preserve"> осуществляется Заказчиком на предмет </w:t>
      </w:r>
      <w:r>
        <w:rPr>
          <w:rFonts w:eastAsia="Times New Roman" w:ascii="Times New Roman" w:hAnsi="Times New Roman"/>
          <w:sz w:val="24"/>
          <w:szCs w:val="24"/>
          <w:lang w:eastAsia="ru-RU"/>
        </w:rPr>
        <w:t xml:space="preserve">соответствия их объема и качества требованиям, установленным в Контракте. </w:t>
      </w:r>
      <w:r>
        <w:rPr>
          <w:rFonts w:eastAsia="Times New Roman" w:cs="Times New Roman" w:ascii="Times New Roman" w:hAnsi="Times New Roman"/>
          <w:sz w:val="24"/>
          <w:szCs w:val="24"/>
          <w:lang w:eastAsia="ru-RU"/>
        </w:rPr>
        <w:t>По решению Заказчика для приемки Услуг (этапа оказания Услуг) может создаваться приемочная комиссия.</w:t>
      </w:r>
    </w:p>
    <w:p>
      <w:pPr>
        <w:pStyle w:val="Normal"/>
        <w:shd w:val="clear" w:color="auto" w:fill="FFFFFF"/>
        <w:spacing w:lineRule="auto" w:line="240" w:before="0" w:after="0"/>
        <w:ind w:firstLine="567"/>
        <w:jc w:val="both"/>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ru-RU"/>
        </w:rPr>
        <w:t>4.5. </w:t>
      </w:r>
      <w:r>
        <w:rPr>
          <w:rFonts w:ascii="Times New Roman" w:hAnsi="Times New Roman"/>
          <w:sz w:val="24"/>
          <w:szCs w:val="24"/>
        </w:rPr>
        <w:t>При отсутствии у Заказчика претензий по объему и качеству оказанных Услуг Заказчик не позднее ______ (___________) рабочих дней, следующих за днем поступления документа о приемке, осуществляет приемку оказанных Услуг.</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4.6. При выявлении несоответствий в оказанных Услугах в срок, установленный в пункте 4.5 Контракта, Заказчик отказывает в приемке оказанных Услуг. </w:t>
      </w:r>
    </w:p>
    <w:p>
      <w:pPr>
        <w:pStyle w:val="Normal"/>
        <w:spacing w:lineRule="auto" w:line="240" w:before="0" w:after="0"/>
        <w:ind w:firstLine="708"/>
        <w:jc w:val="both"/>
        <w:rPr>
          <w:rFonts w:ascii="Times New Roman" w:hAnsi="Times New Roman"/>
          <w:sz w:val="24"/>
          <w:szCs w:val="24"/>
          <w:lang w:eastAsia="ru-RU"/>
        </w:rPr>
      </w:pPr>
      <w:bookmarkStart w:id="7" w:name="Par16"/>
      <w:bookmarkEnd w:id="7"/>
      <w:r>
        <w:rPr>
          <w:rFonts w:ascii="Times New Roman" w:hAnsi="Times New Roman"/>
          <w:sz w:val="24"/>
          <w:szCs w:val="24"/>
          <w:lang w:eastAsia="ru-RU"/>
        </w:rPr>
        <w:t xml:space="preserve">4.7. Заказчик вправе не отказывать в приемке оказанных Услуг в случае выявления несоответствия результатов оказанных Услуг условиям Контракта, если выявленное несоответствие не препятствует приемке оказанных Услуг и устранено Исполнителем. </w:t>
      </w:r>
    </w:p>
    <w:p>
      <w:pPr>
        <w:pStyle w:val="Normal"/>
        <w:spacing w:lineRule="auto" w:line="240" w:before="0" w:after="0"/>
        <w:ind w:firstLine="708"/>
        <w:jc w:val="both"/>
        <w:rPr>
          <w:rFonts w:ascii="Times New Roman" w:hAnsi="Times New Roman"/>
          <w:sz w:val="24"/>
          <w:szCs w:val="24"/>
          <w:highlight w:val="white"/>
        </w:rPr>
      </w:pPr>
      <w:r>
        <w:rPr>
          <w:rFonts w:ascii="Times New Roman" w:hAnsi="Times New Roman"/>
          <w:sz w:val="24"/>
          <w:szCs w:val="24"/>
          <w:highlight w:val="white"/>
        </w:rPr>
        <w:t>4.8. </w:t>
      </w:r>
      <w:r>
        <w:rPr>
          <w:rFonts w:ascii="Times New Roman" w:hAnsi="Times New Roman"/>
          <w:sz w:val="24"/>
          <w:szCs w:val="24"/>
          <w:highlight w:val="white"/>
          <w:lang w:eastAsia="ar-SA"/>
        </w:rPr>
        <w:t>Исполнитель не позднее 5 (пяти) рабочих дней с даты окончания оказания Услуг по Контракту (этапу)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Законом о контрактной системе.</w:t>
      </w:r>
    </w:p>
    <w:p>
      <w:pPr>
        <w:pStyle w:val="Normal"/>
        <w:spacing w:lineRule="auto" w:line="240" w:before="0" w:after="0"/>
        <w:ind w:firstLine="709"/>
        <w:jc w:val="both"/>
        <w:rPr>
          <w:rFonts w:ascii="Times New Roman" w:hAnsi="Times New Roman" w:eastAsia="Times New Roman"/>
          <w:sz w:val="24"/>
          <w:szCs w:val="24"/>
          <w:lang w:eastAsia="ru-RU"/>
        </w:rPr>
      </w:pPr>
      <w:r>
        <w:rPr>
          <w:rFonts w:ascii="Times New Roman" w:hAnsi="Times New Roman"/>
          <w:sz w:val="24"/>
          <w:szCs w:val="24"/>
          <w:lang w:eastAsia="ar-SA"/>
        </w:rPr>
        <w:t>4.9. К документу о приемке, предусмотренному пунктом 4.8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rPr>
          <w:rFonts w:eastAsia="Times New Roman" w:ascii="Times New Roman" w:hAnsi="Times New Roman"/>
          <w:sz w:val="24"/>
          <w:szCs w:val="24"/>
          <w:lang w:eastAsia="ru-RU"/>
        </w:rPr>
        <w:t xml:space="preserve"> </w:t>
      </w:r>
    </w:p>
    <w:p>
      <w:pPr>
        <w:pStyle w:val="Normal"/>
        <w:spacing w:lineRule="auto" w:line="240" w:before="0"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4.10. Документ о приемке, подписанный Исполнителем,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 в которой расположен Заказчик. </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lang w:eastAsia="ar-SA"/>
        </w:rPr>
        <w:t>4.11.</w:t>
      </w:r>
      <w:r>
        <w:rPr>
          <w:rFonts w:ascii="Times New Roman" w:hAnsi="Times New Roman"/>
          <w:sz w:val="24"/>
          <w:szCs w:val="24"/>
        </w:rPr>
        <w:t> Заказчик в срок, указанный в пункте 4.5 Контракта,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документ о приемке.</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Датой приемки оказанных Услуг (этапа)</w:t>
      </w:r>
      <w:r>
        <w:rPr>
          <w:rFonts w:ascii="Times New Roman" w:hAnsi="Times New Roman"/>
          <w:sz w:val="24"/>
          <w:szCs w:val="24"/>
          <w:lang w:eastAsia="ru-RU"/>
        </w:rPr>
        <w:t xml:space="preserve"> </w:t>
      </w:r>
      <w:r>
        <w:rPr>
          <w:rFonts w:ascii="Times New Roman" w:hAnsi="Times New Roman"/>
          <w:sz w:val="24"/>
          <w:szCs w:val="24"/>
        </w:rPr>
        <w:t>считается дата размещения в единой информационной системе в сфере закупок документа о приемке, подписанного Заказчиком.</w:t>
      </w:r>
    </w:p>
    <w:p>
      <w:pPr>
        <w:pStyle w:val="Normal"/>
        <w:shd w:val="clear" w:color="auto" w:fill="FFFFFF"/>
        <w:spacing w:lineRule="auto" w:line="240" w:before="0" w:after="0"/>
        <w:ind w:firstLine="708"/>
        <w:jc w:val="both"/>
        <w:rPr>
          <w:rFonts w:ascii="Times New Roman" w:hAnsi="Times New Roman"/>
          <w:sz w:val="24"/>
          <w:szCs w:val="24"/>
        </w:rPr>
      </w:pPr>
      <w:r>
        <w:rPr>
          <w:rFonts w:ascii="Times New Roman" w:hAnsi="Times New Roman"/>
          <w:sz w:val="24"/>
          <w:szCs w:val="24"/>
          <w:lang w:eastAsia="ar-SA"/>
        </w:rPr>
        <w:t>4.12.</w:t>
      </w:r>
      <w:r>
        <w:rPr>
          <w:rFonts w:ascii="Times New Roman" w:hAnsi="Times New Roman"/>
          <w:sz w:val="24"/>
          <w:szCs w:val="24"/>
        </w:rPr>
        <w:t> В случае отказа от приемки оказанных Услуг (этапа) Заказчик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4.13. В случае получения мотивированного отказа от подписания </w:t>
      </w:r>
      <w:r>
        <w:rPr>
          <w:rFonts w:eastAsia="Times New Roman" w:ascii="Times New Roman" w:hAnsi="Times New Roman"/>
          <w:sz w:val="24"/>
          <w:szCs w:val="24"/>
          <w:lang w:eastAsia="ru-RU"/>
        </w:rPr>
        <w:t>документа</w:t>
      </w:r>
      <w:r>
        <w:rPr>
          <w:rFonts w:ascii="Times New Roman" w:hAnsi="Times New Roman"/>
          <w:sz w:val="24"/>
          <w:szCs w:val="24"/>
        </w:rPr>
        <w:t xml:space="preserve"> о приемке Исполнитель вправе устранить причины, указанные в таком мотивированном отказе, и направить Заказчику </w:t>
      </w:r>
      <w:r>
        <w:rPr>
          <w:rFonts w:eastAsia="Times New Roman" w:ascii="Times New Roman" w:hAnsi="Times New Roman"/>
          <w:sz w:val="24"/>
          <w:szCs w:val="24"/>
          <w:lang w:eastAsia="ru-RU"/>
        </w:rPr>
        <w:t>документ</w:t>
      </w:r>
      <w:r>
        <w:rPr>
          <w:rFonts w:ascii="Times New Roman" w:hAnsi="Times New Roman"/>
          <w:sz w:val="24"/>
          <w:szCs w:val="24"/>
        </w:rPr>
        <w:t xml:space="preserve"> о приемке в порядке, предусмотренном Контрактом, в срок, установленный Заказчиком в мотивированном отказе.</w:t>
      </w:r>
    </w:p>
    <w:p>
      <w:pPr>
        <w:pStyle w:val="Normal"/>
        <w:shd w:val="clear" w:color="auto" w:fill="FFFFFF"/>
        <w:spacing w:lineRule="auto" w:line="240" w:before="0" w:after="0"/>
        <w:ind w:firstLine="708"/>
        <w:jc w:val="both"/>
        <w:rPr>
          <w:rFonts w:ascii="Times New Roman" w:hAnsi="Times New Roman"/>
          <w:sz w:val="24"/>
          <w:szCs w:val="24"/>
        </w:rPr>
      </w:pPr>
      <w:r>
        <w:rPr>
          <w:rFonts w:ascii="Times New Roman" w:hAnsi="Times New Roman"/>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567"/>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lang w:eastAsia="ru-RU"/>
        </w:rPr>
        <w:t>5.Ответственность Сторон</w:t>
      </w:r>
    </w:p>
    <w:p>
      <w:pPr>
        <w:pStyle w:val="Normal"/>
        <w:shd w:val="clear" w:color="auto" w:fill="FFFFFF"/>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eastAsia="ru-RU"/>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eastAsia="ru-RU"/>
        </w:rPr>
        <w:t>5.2. В случае просрочки исполнения Исполнителем обязательств, предусмотренных Контрактом, Заказчик направляет Исполнителю требование об уплате Заказчику пени в размере, определенном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неуплаченной в срок суммы, а также от цены Контракта </w:t>
      </w:r>
      <w:r>
        <w:rPr>
          <w:rFonts w:ascii="Times New Roman" w:hAnsi="Times New Roman"/>
          <w:sz w:val="24"/>
          <w:szCs w:val="24"/>
        </w:rPr>
        <w:t>(отдельного этапа исполнения Контракта)</w:t>
      </w:r>
      <w:r>
        <w:rPr>
          <w:rFonts w:cs="Times New Roman" w:ascii="Times New Roman" w:hAnsi="Times New Roman"/>
          <w:sz w:val="24"/>
          <w:szCs w:val="24"/>
        </w:rPr>
        <w:t xml:space="preserve">, уменьшенной на сумму, пропорциональную объему обязательств, предусмотренных Контрактом </w:t>
      </w:r>
      <w:r>
        <w:rPr>
          <w:rFonts w:ascii="Times New Roman" w:hAnsi="Times New Roman"/>
          <w:sz w:val="24"/>
          <w:szCs w:val="24"/>
        </w:rPr>
        <w:t xml:space="preserve">(соответствующим отдельным этапом исполнения Контракта) </w:t>
      </w:r>
      <w:r>
        <w:rPr>
          <w:rFonts w:cs="Times New Roman" w:ascii="Times New Roman" w:hAnsi="Times New Roman"/>
          <w:sz w:val="24"/>
          <w:szCs w:val="24"/>
        </w:rPr>
        <w:t>и фактически исполненных Исполнителем.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В случае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предусмотренных Контрактом), Заказчик направляет Исполнителю требование об уплате штрафа.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5.4. </w:t>
      </w:r>
      <w:r>
        <w:rPr>
          <w:rFonts w:ascii="Times New Roman" w:hAnsi="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а) 10 процентов цены контракта (этапа) в случае, если цена контракта (этапа) не превышает 3 млн. рублей;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pPr>
        <w:pStyle w:val="Normal"/>
        <w:spacing w:lineRule="auto" w:line="240" w:before="0" w:after="0"/>
        <w:ind w:firstLine="709"/>
        <w:jc w:val="both"/>
        <w:rPr>
          <w:rFonts w:ascii="Times New Roman" w:hAnsi="Times New Roman" w:eastAsia="Times New Roman"/>
          <w:sz w:val="24"/>
          <w:szCs w:val="24"/>
          <w:lang w:eastAsia="ru-RU"/>
        </w:rPr>
      </w:pPr>
      <w:r>
        <w:rPr>
          <w:rFonts w:ascii="Times New Roman" w:hAnsi="Times New Roman"/>
          <w:sz w:val="24"/>
          <w:szCs w:val="24"/>
        </w:rPr>
        <w:t>и) 0,1 процента цены контракта (этапа) в случае, если цена контракта (этапа) превышает 10 млрд. рублей</w:t>
      </w:r>
      <w:r>
        <w:rPr>
          <w:rFonts w:eastAsia="Times New Roman" w:ascii="Times New Roman" w:hAnsi="Times New Roman"/>
          <w:sz w:val="24"/>
          <w:szCs w:val="24"/>
          <w:lang w:eastAsia="ru-RU"/>
        </w:rPr>
        <w:t>.</w:t>
      </w:r>
    </w:p>
    <w:p>
      <w:pPr>
        <w:pStyle w:val="Normal"/>
        <w:spacing w:lineRule="auto" w:line="240" w:before="0" w:after="0"/>
        <w:ind w:firstLine="567"/>
        <w:jc w:val="both"/>
        <w:rPr>
          <w:rFonts w:ascii="Times New Roman" w:hAnsi="Times New Roman"/>
          <w:b/>
          <w:b/>
          <w:i/>
          <w:i/>
          <w:color w:val="FF0000"/>
          <w:sz w:val="24"/>
          <w:szCs w:val="24"/>
        </w:rPr>
      </w:pPr>
      <w:r>
        <w:rPr>
          <w:rFonts w:ascii="Times New Roman" w:hAnsi="Times New Roman"/>
          <w:b/>
          <w:i/>
          <w:color w:val="FF0000"/>
          <w:sz w:val="24"/>
          <w:szCs w:val="24"/>
        </w:rPr>
      </w:r>
    </w:p>
    <w:p>
      <w:pPr>
        <w:pStyle w:val="Normal"/>
        <w:ind w:firstLine="709"/>
        <w:jc w:val="both"/>
        <w:rPr>
          <w:rFonts w:ascii="Times New Roman" w:hAnsi="Times New Roman"/>
          <w:b/>
          <w:b/>
          <w:i/>
          <w:i/>
          <w:sz w:val="24"/>
          <w:szCs w:val="24"/>
        </w:rPr>
      </w:pPr>
      <w:r>
        <w:rPr>
          <w:rFonts w:ascii="Times New Roman" w:hAnsi="Times New Roman"/>
          <w:b/>
          <w:i/>
          <w:color w:val="FF0000"/>
          <w:sz w:val="24"/>
          <w:szCs w:val="24"/>
        </w:rPr>
        <w:t xml:space="preserve">В случае, если контракт заключается по результатам определения поставщика (подрядчика, исполнителя) в соответствии с </w:t>
      </w:r>
      <w:hyperlink r:id="rId5" w:tgtFrame="consultantplus://offline/ref=72BFA22739710CE5EDB8D6946591C334A3D0514D3DA05A6021325106FDD1FC262C82F9B977402E5AO1Q9E">
        <w:r>
          <w:rPr>
            <w:rFonts w:ascii="Times New Roman" w:hAnsi="Times New Roman"/>
            <w:b/>
            <w:i/>
            <w:color w:val="FF0000"/>
            <w:sz w:val="24"/>
            <w:szCs w:val="24"/>
          </w:rPr>
          <w:t>пунктом 1 части 1 статьи 30</w:t>
        </w:r>
      </w:hyperlink>
      <w:r>
        <w:rPr>
          <w:rFonts w:ascii="Times New Roman" w:hAnsi="Times New Roman"/>
          <w:b/>
          <w:i/>
          <w:color w:val="FF0000"/>
          <w:sz w:val="24"/>
          <w:szCs w:val="24"/>
        </w:rPr>
        <w:t xml:space="preserve"> Закона о контрактной системе, то пункт 5.4. излагается в следующей редакции: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5.4.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5.5.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w:t>
      </w:r>
      <w:r>
        <w:rPr>
          <w:rFonts w:ascii="Times New Roman" w:hAnsi="Times New Roman"/>
          <w:i/>
          <w:sz w:val="24"/>
          <w:szCs w:val="24"/>
        </w:rPr>
        <w:t>предложившим наиболее высокую цену за право заключения контракта</w:t>
      </w:r>
      <w:r>
        <w:rPr>
          <w:rFonts w:ascii="Times New Roman" w:hAnsi="Times New Roman"/>
          <w:sz w:val="24"/>
          <w:szCs w:val="24"/>
        </w:rPr>
        <w:t>,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pPr>
        <w:pStyle w:val="ConsPlusNormal1"/>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а) в случае, если цена контракта не превышает начальную (максимальную) цену контракта:</w:t>
      </w:r>
    </w:p>
    <w:p>
      <w:pPr>
        <w:pStyle w:val="ConsPlusNormal1"/>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10 процентов начальной (максимальной) цены контракта, если цена контракта не превышает 3 млн. рублей;</w:t>
      </w:r>
    </w:p>
    <w:p>
      <w:pPr>
        <w:pStyle w:val="ConsPlusNormal1"/>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pPr>
        <w:pStyle w:val="ConsPlusNormal1"/>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pPr>
        <w:pStyle w:val="ConsPlusNormal1"/>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б) в случае, если цена контракта превышает начальную (максимальную) цену контракта:</w:t>
      </w:r>
    </w:p>
    <w:p>
      <w:pPr>
        <w:pStyle w:val="ConsPlusNormal1"/>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10 процентов цены контракта, если цена контракта не превышает 3 млн. рублей;</w:t>
      </w:r>
    </w:p>
    <w:p>
      <w:pPr>
        <w:pStyle w:val="ConsPlusNormal1"/>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5 процентов цены контракта, если цена контракта составляет от 3 млн. рублей до 50 млн. рублей (включительно);</w:t>
      </w:r>
    </w:p>
    <w:p>
      <w:pPr>
        <w:pStyle w:val="ConsPlusNormal1"/>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1 процент цены контракта, если цена контракта составляет от 50 млн. рублей до 100 млн. рублей (включительно).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5.6.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действующей на дату уплаты пени ключевой ставки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за днем истечения установленного Контрактом срока исполнения обязательства по оплате оказанных Услуг. В случае нарушения Исполнителем сроков оказания Услуг, предусмотренных Контрактом, Заказчик не несет ответственность, установленную настоящим пунктом Контракта.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5.7. В случае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Исполнитель вправе потребовать уплаты штрафа. </w:t>
      </w:r>
      <w:r>
        <w:rPr>
          <w:rFonts w:ascii="Times New Roman" w:hAnsi="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а) 1000 рублей, если цена контракта не превышает 3 млн. рублей (включительно);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б) 5000 рублей, если цена контракта составляет от 3 млн. рублей до 50 млн. рублей (включительно);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10000 рублей, если цена контракта составляет от 50 млн. рублей до 100 млн. рублей (включительно);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г) 100000 рублей, если цена контракта превышает 100 млн. рублей.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цены Контракта.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5.9. Общая сумма начисленных штрафов за ненадлежащее исполнение Заказчиком обязательств, предусмотренных Контрактом, не может превышать цены Контракта.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5.11. </w:t>
      </w:r>
      <w:r>
        <w:rPr>
          <w:rFonts w:ascii="Times New Roman" w:hAnsi="Times New Roman"/>
          <w:sz w:val="24"/>
          <w:szCs w:val="24"/>
        </w:rPr>
        <w:t xml:space="preserve">За каждый факт неисполнения или ненадлежащего исполнения Исполнителем обязательства, предусмотренного Контрактом, </w:t>
      </w:r>
      <w:r>
        <w:rPr>
          <w:rFonts w:ascii="Times New Roman" w:hAnsi="Times New Roman"/>
          <w:i/>
          <w:sz w:val="24"/>
          <w:szCs w:val="24"/>
        </w:rPr>
        <w:t>которое не имеет стоимостного выражения</w:t>
      </w:r>
      <w:r>
        <w:rPr>
          <w:rFonts w:ascii="Times New Roman" w:hAnsi="Times New Roman"/>
          <w:sz w:val="24"/>
          <w:szCs w:val="24"/>
        </w:rPr>
        <w:t>, размер штрафа устанавливается (при наличии в контракте таких обязательств) в следующем порядке: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а) 1000 рублей, если цена контракта не превышает 3 млн. рублей;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б) 5000 рублей, если цена контракта составляет от 3 млн. рублей до 50 млн. рублей (включительно);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10000 рублей, если цена контракта составляет от 50 млн. рублей до 100 млн. рублей (включительно);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г) 100000 рублей, если цена контракта превышает 100 млн. рублей.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5.12. Штраф за неисполнение условия о привлечении к исполнению Контракта  соисполнителей определяется в соответствии с Правилами и равен 5 процентам объема привлечения к исполнению Контракта соисполнителей, установленного Контрактом. </w:t>
      </w:r>
      <w:r>
        <w:rPr>
          <w:rFonts w:cs="Times New Roman" w:ascii="Times New Roman" w:hAnsi="Times New Roman"/>
          <w:i/>
          <w:color w:val="FF0000"/>
          <w:sz w:val="24"/>
          <w:szCs w:val="24"/>
        </w:rPr>
        <w:t>(</w:t>
      </w:r>
      <w:r>
        <w:rPr>
          <w:rFonts w:ascii="Times New Roman" w:hAnsi="Times New Roman"/>
          <w:i/>
          <w:color w:val="FF0000"/>
          <w:sz w:val="24"/>
          <w:szCs w:val="24"/>
        </w:rPr>
        <w:t>В случае, если в извещении об осуществлении закупки установлено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5.13</w:t>
      </w:r>
      <w:bookmarkStart w:id="8" w:name="_GoBack"/>
      <w:bookmarkEnd w:id="8"/>
      <w:r>
        <w:rPr>
          <w:rFonts w:ascii="Times New Roman" w:hAnsi="Times New Roman"/>
          <w:sz w:val="24"/>
          <w:szCs w:val="24"/>
        </w:rPr>
        <w:t>.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Исполнителем по перечислению неустойки (штрафа, пени) и (или) убытков в доход бюджета возлагается на Заказчика).</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r>
    </w:p>
    <w:p>
      <w:pPr>
        <w:pStyle w:val="Normal"/>
        <w:numPr>
          <w:ilvl w:val="0"/>
          <w:numId w:val="0"/>
        </w:numPr>
        <w:spacing w:lineRule="auto" w:line="240" w:before="0" w:after="0"/>
        <w:ind w:left="0" w:hanging="0"/>
        <w:jc w:val="center"/>
        <w:outlineLvl w:val="0"/>
        <w:rPr>
          <w:rFonts w:ascii="Times New Roman" w:hAnsi="Times New Roman" w:cs="Times New Roman"/>
          <w:b/>
          <w:b/>
          <w:bCs/>
          <w:sz w:val="24"/>
          <w:szCs w:val="24"/>
        </w:rPr>
      </w:pPr>
      <w:bookmarkStart w:id="9" w:name="P117"/>
      <w:bookmarkEnd w:id="9"/>
      <w:r>
        <w:rPr>
          <w:rFonts w:cs="Times New Roman" w:ascii="Times New Roman" w:hAnsi="Times New Roman"/>
          <w:b/>
          <w:bCs/>
          <w:sz w:val="24"/>
          <w:szCs w:val="24"/>
        </w:rPr>
        <w:t>6.Обеспечение исполнения Контракта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709" w:leader="none"/>
        </w:tabs>
        <w:spacing w:lineRule="auto" w:line="240" w:before="0" w:after="0"/>
        <w:jc w:val="both"/>
        <w:rPr>
          <w:rFonts w:ascii="Times New Roman" w:hAnsi="Times New Roman"/>
          <w:sz w:val="24"/>
          <w:szCs w:val="24"/>
        </w:rPr>
      </w:pPr>
      <w:r>
        <w:rPr>
          <w:rFonts w:ascii="Times New Roman" w:hAnsi="Times New Roman"/>
          <w:b/>
          <w:bCs/>
          <w:sz w:val="24"/>
          <w:szCs w:val="24"/>
        </w:rPr>
        <w:tab/>
        <w:t xml:space="preserve">Вариант I </w:t>
      </w:r>
      <w:r>
        <w:rPr>
          <w:rFonts w:ascii="Times New Roman" w:hAnsi="Times New Roman"/>
          <w:sz w:val="24"/>
          <w:szCs w:val="24"/>
        </w:rPr>
        <w:t xml:space="preserve">6.1. Обеспечение исполнения контракта не установлено.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b/>
          <w:b/>
          <w:bCs/>
          <w:sz w:val="24"/>
          <w:szCs w:val="24"/>
          <w:highlight w:val="white"/>
        </w:rPr>
      </w:pPr>
      <w:r>
        <w:rPr>
          <w:rFonts w:ascii="Times New Roman" w:hAnsi="Times New Roman"/>
          <w:b/>
          <w:bCs/>
          <w:sz w:val="24"/>
          <w:szCs w:val="24"/>
          <w:highlight w:val="white"/>
        </w:rPr>
        <w:t>Вариант II пункта 6.1</w:t>
      </w:r>
    </w:p>
    <w:p>
      <w:pPr>
        <w:pStyle w:val="Normal"/>
        <w:spacing w:lineRule="auto" w:line="240" w:before="0" w:after="0"/>
        <w:ind w:firstLine="540"/>
        <w:jc w:val="both"/>
        <w:rPr>
          <w:rFonts w:ascii="Times New Roman" w:hAnsi="Times New Roman" w:cs="Times New Roman"/>
          <w:sz w:val="24"/>
          <w:szCs w:val="24"/>
          <w:highlight w:val="white"/>
        </w:rPr>
      </w:pPr>
      <w:r>
        <w:rPr>
          <w:rFonts w:cs="Times New Roman" w:ascii="Times New Roman" w:hAnsi="Times New Roman"/>
          <w:sz w:val="24"/>
          <w:szCs w:val="24"/>
          <w:highlight w:val="white"/>
        </w:rPr>
        <w:t xml:space="preserve">6.1. Исполнитель при заключении Контракта должен предоставить Заказчику обеспечение исполнения Контракта, в размере _____ процентов от начальной (максимальной) цены Контракта, что составляет _____________ (______________) рублей ___ копеек. </w:t>
      </w:r>
    </w:p>
    <w:p>
      <w:pPr>
        <w:pStyle w:val="Normal"/>
        <w:spacing w:lineRule="auto" w:line="240" w:before="0" w:after="0"/>
        <w:ind w:firstLine="540"/>
        <w:jc w:val="both"/>
        <w:rPr>
          <w:rFonts w:ascii="Times New Roman" w:hAnsi="Times New Roman" w:cs="Times New Roman"/>
          <w:sz w:val="24"/>
          <w:szCs w:val="24"/>
          <w:highlight w:val="white"/>
        </w:rPr>
      </w:pPr>
      <w:r>
        <w:rPr>
          <w:rFonts w:cs="Times New Roman" w:ascii="Times New Roman" w:hAnsi="Times New Roman"/>
          <w:sz w:val="18"/>
          <w:szCs w:val="18"/>
        </w:rPr>
        <w:t xml:space="preserve">                        </w:t>
      </w:r>
      <w:r>
        <w:rPr>
          <w:rFonts w:cs="Times New Roman" w:ascii="Times New Roman" w:hAnsi="Times New Roman"/>
          <w:sz w:val="18"/>
          <w:szCs w:val="18"/>
          <w:highlight w:val="white"/>
        </w:rPr>
        <w:t>(сумма цифрами)</w:t>
      </w:r>
      <w:r>
        <w:rPr>
          <w:rFonts w:cs="Times New Roman" w:ascii="Times New Roman" w:hAnsi="Times New Roman"/>
          <w:sz w:val="24"/>
          <w:szCs w:val="24"/>
          <w:highlight w:val="white"/>
        </w:rPr>
        <w:t xml:space="preserve">     </w:t>
      </w:r>
      <w:r>
        <w:rPr>
          <w:rFonts w:cs="Times New Roman" w:ascii="Times New Roman" w:hAnsi="Times New Roman"/>
          <w:sz w:val="18"/>
          <w:szCs w:val="18"/>
          <w:highlight w:val="white"/>
        </w:rPr>
        <w:t xml:space="preserve"> (сумма прописью)</w:t>
      </w:r>
    </w:p>
    <w:p>
      <w:pPr>
        <w:pStyle w:val="Normal"/>
        <w:spacing w:lineRule="auto" w:line="240" w:before="0" w:after="0"/>
        <w:ind w:firstLine="540"/>
        <w:jc w:val="both"/>
        <w:rPr>
          <w:rFonts w:ascii="Times New Roman" w:hAnsi="Times New Roman" w:cs="Times New Roman"/>
          <w:sz w:val="18"/>
          <w:szCs w:val="18"/>
          <w:highlight w:val="white"/>
        </w:rPr>
      </w:pPr>
      <w:r>
        <w:rPr>
          <w:rFonts w:cs="Times New Roman" w:ascii="Times New Roman" w:hAnsi="Times New Roman"/>
          <w:sz w:val="18"/>
          <w:szCs w:val="18"/>
          <w:highlight w:val="white"/>
        </w:rPr>
        <w:t xml:space="preserve"> </w:t>
      </w:r>
    </w:p>
    <w:p>
      <w:pPr>
        <w:pStyle w:val="Normal"/>
        <w:spacing w:lineRule="auto" w:line="240" w:before="0" w:after="0"/>
        <w:ind w:right="-1" w:firstLine="708"/>
        <w:jc w:val="both"/>
        <w:rPr>
          <w:rFonts w:ascii="Times New Roman" w:hAnsi="Times New Roman"/>
          <w:i/>
          <w:i/>
          <w:color w:val="FF0000"/>
          <w:sz w:val="24"/>
          <w:szCs w:val="24"/>
          <w:highlight w:val="white"/>
        </w:rPr>
      </w:pPr>
      <w:r>
        <w:rPr>
          <w:rFonts w:ascii="Times New Roman" w:hAnsi="Times New Roman"/>
          <w:i/>
          <w:color w:val="FF0000"/>
          <w:sz w:val="24"/>
          <w:szCs w:val="24"/>
          <w:highlight w:val="white"/>
        </w:rPr>
      </w:r>
    </w:p>
    <w:p>
      <w:pPr>
        <w:pStyle w:val="Normal"/>
        <w:spacing w:lineRule="auto" w:line="240" w:before="0" w:after="0"/>
        <w:ind w:firstLine="709"/>
        <w:jc w:val="both"/>
        <w:rPr>
          <w:rFonts w:ascii="Times New Roman" w:hAnsi="Times New Roman"/>
          <w:b/>
          <w:b/>
          <w:bCs/>
          <w:sz w:val="24"/>
          <w:szCs w:val="24"/>
          <w:highlight w:val="white"/>
        </w:rPr>
      </w:pPr>
      <w:r>
        <w:rPr>
          <w:rFonts w:ascii="Times New Roman" w:hAnsi="Times New Roman"/>
          <w:b/>
          <w:bCs/>
          <w:sz w:val="24"/>
          <w:szCs w:val="24"/>
          <w:highlight w:val="white"/>
        </w:rPr>
        <w:t>Вариант II.I пункта 6.1</w:t>
      </w:r>
    </w:p>
    <w:p>
      <w:pPr>
        <w:pStyle w:val="Normal"/>
        <w:spacing w:lineRule="auto" w:line="240" w:before="0" w:after="0"/>
        <w:ind w:right="-1" w:firstLine="708"/>
        <w:jc w:val="both"/>
        <w:rPr>
          <w:rFonts w:ascii="Times New Roman" w:hAnsi="Times New Roman"/>
          <w:i/>
          <w:i/>
          <w:color w:val="FF0000"/>
          <w:sz w:val="24"/>
          <w:szCs w:val="24"/>
          <w:highlight w:val="white"/>
        </w:rPr>
      </w:pPr>
      <w:r>
        <w:rPr>
          <w:rFonts w:ascii="Times New Roman" w:hAnsi="Times New Roman"/>
          <w:i/>
          <w:color w:val="FF0000"/>
          <w:sz w:val="24"/>
          <w:szCs w:val="24"/>
          <w:highlight w:val="white"/>
        </w:rPr>
        <w:t>В случае, если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 пункт изложить в следующей редакции:</w:t>
      </w:r>
    </w:p>
    <w:p>
      <w:pPr>
        <w:pStyle w:val="Normal"/>
        <w:spacing w:lineRule="auto" w:line="240" w:before="0" w:after="0"/>
        <w:ind w:right="-1" w:firstLine="708"/>
        <w:jc w:val="both"/>
        <w:rPr>
          <w:rFonts w:ascii="Times New Roman" w:hAnsi="Times New Roman" w:eastAsia="Times New Roman"/>
          <w:sz w:val="24"/>
          <w:szCs w:val="24"/>
          <w:highlight w:val="white"/>
        </w:rPr>
      </w:pPr>
      <w:r>
        <w:rPr>
          <w:rFonts w:ascii="Times New Roman" w:hAnsi="Times New Roman"/>
          <w:sz w:val="24"/>
          <w:szCs w:val="24"/>
          <w:highlight w:val="white"/>
        </w:rPr>
        <w:t>«Размер обеспечения исполнения Контракта составляет ___ % от цены контракта».</w:t>
      </w:r>
    </w:p>
    <w:p>
      <w:pPr>
        <w:pStyle w:val="Normal"/>
        <w:spacing w:lineRule="auto" w:line="240" w:before="0" w:after="0"/>
        <w:ind w:right="-1" w:firstLine="708"/>
        <w:jc w:val="both"/>
        <w:rPr>
          <w:rFonts w:ascii="Times New Roman" w:hAnsi="Times New Roman" w:eastAsia="Times New Roman"/>
          <w:sz w:val="24"/>
          <w:szCs w:val="24"/>
          <w:highlight w:val="white"/>
        </w:rPr>
      </w:pPr>
      <w:r>
        <w:rPr>
          <w:rFonts w:eastAsia="Times New Roman" w:ascii="Times New Roman" w:hAnsi="Times New Roman"/>
          <w:sz w:val="24"/>
          <w:szCs w:val="24"/>
          <w:highlight w:val="white"/>
        </w:rPr>
      </w:r>
    </w:p>
    <w:p>
      <w:pPr>
        <w:pStyle w:val="Normal"/>
        <w:spacing w:lineRule="auto" w:line="240" w:before="0" w:after="0"/>
        <w:ind w:firstLine="709"/>
        <w:jc w:val="both"/>
        <w:rPr>
          <w:rFonts w:ascii="Times New Roman" w:hAnsi="Times New Roman"/>
          <w:b/>
          <w:b/>
          <w:bCs/>
          <w:sz w:val="24"/>
          <w:szCs w:val="24"/>
          <w:highlight w:val="white"/>
        </w:rPr>
      </w:pPr>
      <w:r>
        <w:rPr>
          <w:rFonts w:ascii="Times New Roman" w:hAnsi="Times New Roman"/>
          <w:b/>
          <w:bCs/>
          <w:sz w:val="24"/>
          <w:szCs w:val="24"/>
          <w:highlight w:val="white"/>
        </w:rPr>
        <w:t>Вариант II.2 пункта 6.1</w:t>
      </w:r>
    </w:p>
    <w:p>
      <w:pPr>
        <w:pStyle w:val="Normal"/>
        <w:tabs>
          <w:tab w:val="clear" w:pos="708"/>
          <w:tab w:val="left" w:pos="9498" w:leader="none"/>
        </w:tabs>
        <w:spacing w:lineRule="auto" w:line="240" w:before="40" w:after="40"/>
        <w:ind w:left="0" w:right="0" w:firstLine="708"/>
        <w:jc w:val="both"/>
        <w:rPr>
          <w:rFonts w:ascii="Times New Roman" w:hAnsi="Times New Roman" w:cs="Times New Roman"/>
          <w:b w:val="false"/>
          <w:b w:val="false"/>
          <w:bCs w:val="false"/>
          <w:i/>
          <w:i/>
          <w:color w:val="FF0000"/>
          <w:sz w:val="24"/>
          <w:szCs w:val="24"/>
          <w:highlight w:val="white"/>
        </w:rPr>
      </w:pPr>
      <w:r>
        <w:rPr>
          <w:rStyle w:val="Annotationreference"/>
          <w:rFonts w:eastAsia="Times New Roman" w:cs="Times New Roman" w:ascii="Times New Roman" w:hAnsi="Times New Roman"/>
          <w:b w:val="false"/>
          <w:bCs w:val="false"/>
          <w:i/>
          <w:iCs/>
          <w:color w:val="FF0000"/>
          <w:sz w:val="24"/>
          <w:szCs w:val="24"/>
          <w:highlight w:val="white"/>
        </w:rPr>
        <w:t>В случае если расчеты по контракту в части выплаты аванса подлежат казначейскому сопровождению, пункт изложить в следующей редакции:</w:t>
      </w:r>
    </w:p>
    <w:p>
      <w:pPr>
        <w:pStyle w:val="Normal"/>
        <w:spacing w:lineRule="auto" w:line="240" w:before="0" w:after="0"/>
        <w:ind w:left="0" w:right="0" w:firstLine="708"/>
        <w:jc w:val="both"/>
        <w:rPr>
          <w:rFonts w:ascii="Times New Roman" w:hAnsi="Times New Roman" w:cs="Times New Roman"/>
          <w:color w:val="000000" w:themeColor="text1"/>
          <w:sz w:val="24"/>
          <w:szCs w:val="24"/>
          <w:highlight w:val="white"/>
        </w:rPr>
      </w:pPr>
      <w:r>
        <w:rPr>
          <w:rFonts w:eastAsia="Times New Roman" w:cs="Times New Roman" w:ascii="Times New Roman" w:hAnsi="Times New Roman"/>
          <w:b w:val="false"/>
          <w:bCs w:val="false"/>
          <w:i/>
          <w:iCs/>
          <w:color w:val="000000" w:themeColor="text1"/>
          <w:sz w:val="24"/>
          <w:szCs w:val="24"/>
          <w:highlight w:val="white"/>
        </w:rPr>
        <w:t xml:space="preserve">6.1. Размер обеспечения исполнения Контракта составляет ___ % от </w:t>
      </w:r>
      <w:r>
        <w:rPr>
          <w:rFonts w:eastAsia="Times New Roman" w:cs="Times New Roman" w:ascii="Times New Roman" w:hAnsi="Times New Roman"/>
          <w:b w:val="false"/>
          <w:bCs w:val="false"/>
          <w:i/>
          <w:iCs/>
          <w:color w:val="000000" w:themeColor="text1"/>
          <w:sz w:val="24"/>
          <w:szCs w:val="24"/>
          <w:highlight w:val="white"/>
          <w:lang w:eastAsia="ru-RU"/>
        </w:rPr>
        <w:t>начальной (максимальной) цены контракта</w:t>
      </w:r>
      <w:r>
        <w:rPr>
          <w:rFonts w:eastAsia="Times New Roman" w:cs="Times New Roman" w:ascii="Times New Roman" w:hAnsi="Times New Roman"/>
          <w:b w:val="false"/>
          <w:bCs w:val="false"/>
          <w:i/>
          <w:iCs/>
          <w:color w:val="000000" w:themeColor="text1"/>
          <w:sz w:val="24"/>
          <w:szCs w:val="24"/>
          <w:highlight w:val="white"/>
        </w:rPr>
        <w:t xml:space="preserve">, </w:t>
      </w:r>
      <w:r>
        <w:rPr>
          <w:rStyle w:val="Annotationreference"/>
          <w:rFonts w:eastAsia="Times New Roman" w:cs="Times New Roman" w:ascii="Times New Roman" w:hAnsi="Times New Roman"/>
          <w:b w:val="false"/>
          <w:bCs w:val="false"/>
          <w:i/>
          <w:iCs/>
          <w:color w:val="000000" w:themeColor="text1"/>
          <w:sz w:val="24"/>
          <w:szCs w:val="24"/>
          <w:highlight w:val="white"/>
        </w:rPr>
        <w:t>уменьшенной на размер аванса.</w:t>
      </w:r>
      <w:r>
        <w:rPr>
          <w:rFonts w:eastAsia="Times New Roman" w:cs="Times New Roman" w:ascii="Times New Roman" w:hAnsi="Times New Roman"/>
          <w:b w:val="false"/>
          <w:bCs w:val="false"/>
          <w:i/>
          <w:iCs/>
          <w:color w:val="000000" w:themeColor="text1"/>
          <w:sz w:val="24"/>
          <w:szCs w:val="24"/>
          <w:highlight w:val="white"/>
        </w:rPr>
        <w:t xml:space="preserve"> </w:t>
      </w:r>
    </w:p>
    <w:p>
      <w:pPr>
        <w:pStyle w:val="Normal"/>
        <w:tabs>
          <w:tab w:val="clear" w:pos="708"/>
          <w:tab w:val="left" w:pos="9498" w:leader="none"/>
        </w:tabs>
        <w:spacing w:lineRule="auto" w:line="240" w:before="40" w:after="40"/>
        <w:ind w:left="0" w:right="0" w:firstLine="708"/>
        <w:jc w:val="both"/>
        <w:rPr>
          <w:rFonts w:ascii="Times New Roman" w:hAnsi="Times New Roman" w:cs="Times New Roman"/>
          <w:b w:val="false"/>
          <w:b w:val="false"/>
          <w:bCs/>
          <w:i/>
          <w:i/>
          <w:sz w:val="24"/>
          <w:szCs w:val="24"/>
          <w:highlight w:val="white"/>
        </w:rPr>
      </w:pPr>
      <w:r>
        <w:rPr>
          <w:rFonts w:cs="Times New Roman" w:ascii="Times New Roman" w:hAnsi="Times New Roman"/>
          <w:b w:val="false"/>
          <w:bCs/>
          <w:i/>
          <w:sz w:val="24"/>
          <w:szCs w:val="24"/>
          <w:highlight w:val="white"/>
        </w:rPr>
      </w:r>
    </w:p>
    <w:p>
      <w:pPr>
        <w:pStyle w:val="Normal"/>
        <w:tabs>
          <w:tab w:val="clear" w:pos="708"/>
          <w:tab w:val="left" w:pos="9498" w:leader="none"/>
        </w:tabs>
        <w:spacing w:lineRule="auto" w:line="240" w:before="40" w:after="40"/>
        <w:ind w:left="0" w:right="0" w:firstLine="708"/>
        <w:jc w:val="both"/>
        <w:rPr>
          <w:rFonts w:ascii="Times New Roman" w:hAnsi="Times New Roman"/>
          <w:b/>
          <w:b/>
          <w:bCs/>
          <w:i w:val="false"/>
          <w:i w:val="false"/>
          <w:iCs w:val="false"/>
          <w:sz w:val="24"/>
          <w:szCs w:val="24"/>
          <w:highlight w:val="white"/>
        </w:rPr>
      </w:pPr>
      <w:r>
        <w:rPr>
          <w:rFonts w:eastAsia="Times New Roman" w:cs="Times New Roman" w:ascii="Times New Roman" w:hAnsi="Times New Roman"/>
          <w:b/>
          <w:bCs/>
          <w:i w:val="false"/>
          <w:iCs w:val="false"/>
          <w:sz w:val="24"/>
          <w:szCs w:val="24"/>
          <w:highlight w:val="white"/>
        </w:rPr>
        <w:t xml:space="preserve">Вариант II.3 </w:t>
      </w:r>
      <w:r>
        <w:rPr>
          <w:rFonts w:ascii="Times New Roman" w:hAnsi="Times New Roman"/>
          <w:b/>
          <w:bCs/>
          <w:i w:val="false"/>
          <w:iCs w:val="false"/>
          <w:sz w:val="24"/>
          <w:szCs w:val="24"/>
          <w:highlight w:val="white"/>
        </w:rPr>
        <w:t>пункта 6.1</w:t>
      </w:r>
    </w:p>
    <w:p>
      <w:pPr>
        <w:pStyle w:val="Normal"/>
        <w:tabs>
          <w:tab w:val="clear" w:pos="708"/>
          <w:tab w:val="left" w:pos="9498" w:leader="none"/>
        </w:tabs>
        <w:spacing w:lineRule="auto" w:line="240" w:before="40" w:after="40"/>
        <w:ind w:left="0" w:right="0" w:firstLine="708"/>
        <w:jc w:val="both"/>
        <w:rPr>
          <w:rFonts w:ascii="Times New Roman" w:hAnsi="Times New Roman" w:eastAsia="Times New Roman" w:cs="Times New Roman"/>
          <w:b w:val="false"/>
          <w:b w:val="false"/>
          <w:bCs/>
          <w:i/>
          <w:i/>
          <w:color w:val="FF0000"/>
          <w:sz w:val="24"/>
          <w:szCs w:val="24"/>
          <w:highlight w:val="white"/>
        </w:rPr>
      </w:pPr>
      <w:r>
        <w:rPr>
          <w:rStyle w:val="Annotationreference"/>
          <w:rFonts w:eastAsia="Times New Roman" w:cs="Times New Roman" w:ascii="Times New Roman" w:hAnsi="Times New Roman"/>
          <w:b w:val="false"/>
          <w:bCs w:val="false"/>
          <w:i/>
          <w:iCs/>
          <w:color w:val="FF0000"/>
          <w:sz w:val="24"/>
          <w:szCs w:val="24"/>
          <w:highlight w:val="white"/>
        </w:rPr>
        <w:t>В случае если расчеты по контракту в части выплаты аванса подлежат казначейскому сопровождению</w:t>
      </w:r>
      <w:r>
        <w:rPr>
          <w:rFonts w:ascii="Times New Roman" w:hAnsi="Times New Roman"/>
          <w:i/>
          <w:color w:val="FF0000"/>
          <w:sz w:val="24"/>
          <w:szCs w:val="24"/>
          <w:highlight w:val="white"/>
        </w:rPr>
        <w:t xml:space="preserve"> и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пункт изложить в следующей редакции:</w:t>
      </w:r>
    </w:p>
    <w:p>
      <w:pPr>
        <w:pStyle w:val="Normal"/>
        <w:spacing w:lineRule="auto" w:line="240" w:before="0" w:after="0"/>
        <w:ind w:right="-1" w:firstLine="708"/>
        <w:jc w:val="both"/>
        <w:rPr>
          <w:rFonts w:ascii="Times New Roman" w:hAnsi="Times New Roman" w:eastAsia="Times New Roman"/>
          <w:sz w:val="24"/>
          <w:szCs w:val="24"/>
          <w:highlight w:val="white"/>
        </w:rPr>
      </w:pPr>
      <w:r>
        <w:rPr>
          <w:rFonts w:ascii="Times New Roman" w:hAnsi="Times New Roman"/>
          <w:i/>
          <w:sz w:val="24"/>
          <w:szCs w:val="24"/>
          <w:highlight w:val="white"/>
        </w:rPr>
        <w:t xml:space="preserve">6.1.Размер обеспечения исполнения Контракта составляет ___ % от цены контракта, </w:t>
      </w:r>
      <w:r>
        <w:rPr>
          <w:rFonts w:eastAsia="Times New Roman" w:cs="Times New Roman" w:ascii="Times New Roman" w:hAnsi="Times New Roman"/>
          <w:b w:val="false"/>
          <w:bCs w:val="false"/>
          <w:i/>
          <w:iCs/>
          <w:color w:val="000000" w:themeColor="text1"/>
          <w:sz w:val="24"/>
          <w:szCs w:val="24"/>
          <w:highlight w:val="white"/>
        </w:rPr>
        <w:t xml:space="preserve"> </w:t>
      </w:r>
      <w:r>
        <w:rPr>
          <w:rStyle w:val="Annotationreference"/>
          <w:rFonts w:eastAsia="Times New Roman" w:cs="Times New Roman" w:ascii="Times New Roman" w:hAnsi="Times New Roman"/>
          <w:b w:val="false"/>
          <w:bCs w:val="false"/>
          <w:i/>
          <w:iCs/>
          <w:color w:val="000000" w:themeColor="text1"/>
          <w:sz w:val="24"/>
          <w:szCs w:val="24"/>
          <w:highlight w:val="white"/>
        </w:rPr>
        <w:t>уменьшенной на размер аванса.</w:t>
      </w:r>
      <w:r>
        <w:rPr>
          <w:rFonts w:eastAsia="Times New Roman" w:cs="Times New Roman" w:ascii="Times New Roman" w:hAnsi="Times New Roman"/>
          <w:b w:val="false"/>
          <w:bCs w:val="false"/>
          <w:i/>
          <w:iCs/>
          <w:color w:val="000000" w:themeColor="text1"/>
          <w:sz w:val="24"/>
          <w:szCs w:val="24"/>
          <w:highlight w:val="white"/>
        </w:rPr>
        <w:t xml:space="preserve"> </w:t>
      </w:r>
    </w:p>
    <w:p>
      <w:pPr>
        <w:pStyle w:val="Normal"/>
        <w:spacing w:lineRule="auto" w:line="240" w:before="0" w:after="0"/>
        <w:ind w:right="-1" w:firstLine="540"/>
        <w:jc w:val="both"/>
        <w:rPr>
          <w:rFonts w:ascii="Times New Roman" w:hAnsi="Times New Roman" w:cs="Times New Roman"/>
          <w:sz w:val="24"/>
          <w:szCs w:val="24"/>
        </w:rPr>
      </w:pPr>
      <w:r>
        <w:rPr>
          <w:rFonts w:cs="Times New Roman" w:ascii="Times New Roman" w:hAnsi="Times New Roman"/>
          <w:sz w:val="24"/>
          <w:szCs w:val="24"/>
        </w:rPr>
        <w:t xml:space="preserve">Исполнителем цена Контракта снижена на 25 и более процентов по отношению к начальной (максимальной) цене Контракта, обеспечение исполнения Контракта предоставляется в соответствии со статьей 37 </w:t>
      </w:r>
      <w:r>
        <w:rPr>
          <w:rFonts w:ascii="Times New Roman" w:hAnsi="Times New Roman"/>
          <w:sz w:val="24"/>
          <w:szCs w:val="24"/>
        </w:rPr>
        <w:t>Закон</w:t>
      </w:r>
      <w:r>
        <w:rPr>
          <w:rFonts w:ascii="Times New Roman" w:hAnsi="Times New Roman"/>
          <w:sz w:val="24"/>
          <w:szCs w:val="24"/>
        </w:rPr>
        <w:t>а</w:t>
      </w:r>
      <w:r>
        <w:rPr>
          <w:rFonts w:ascii="Times New Roman" w:hAnsi="Times New Roman"/>
          <w:sz w:val="24"/>
          <w:szCs w:val="24"/>
        </w:rPr>
        <w:t xml:space="preserve"> о контрактно</w:t>
      </w:r>
      <w:r>
        <w:rPr>
          <w:rFonts w:ascii="Times New Roman" w:hAnsi="Times New Roman"/>
          <w:sz w:val="24"/>
          <w:szCs w:val="24"/>
        </w:rPr>
        <w:t>й</w:t>
      </w:r>
      <w:r>
        <w:rPr>
          <w:rFonts w:ascii="Times New Roman" w:hAnsi="Times New Roman"/>
          <w:sz w:val="24"/>
          <w:szCs w:val="24"/>
        </w:rPr>
        <w:t xml:space="preserve"> системе. </w:t>
      </w:r>
      <w:r>
        <w:rPr>
          <w:rFonts w:cs="Times New Roman" w:ascii="Times New Roman" w:hAnsi="Times New Roman"/>
          <w:i/>
          <w:iCs/>
          <w:color w:val="FF0000"/>
          <w:sz w:val="24"/>
          <w:szCs w:val="24"/>
        </w:rPr>
        <w:t>(положения статьи 37 Закона о контрактной системе не применяются в случае осуществления определения поставщика (подрядчика, исполнителя) путем запроса котировок в электронной форме)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6.2.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15 (пятнадцати) дней с даты подписания документа о приемке оказанных Услуг.</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w:t>
      </w:r>
      <w:hyperlink r:id="rId6" w:tgtFrame="consultantplus://offline/ref=A40ADBF3088C3167BB5820B1CE7E61322082135A7815D77FB23F928C214ACC1AC245E829BB438DD9999BC59807E59C6D0FBCC8A0DA7DW4q9K">
        <w:r>
          <w:rPr>
            <w:rFonts w:cs="Times New Roman" w:ascii="Times New Roman" w:hAnsi="Times New Roman"/>
            <w:sz w:val="24"/>
            <w:szCs w:val="24"/>
          </w:rPr>
          <w:t>7.3</w:t>
        </w:r>
      </w:hyperlink>
      <w:r>
        <w:rPr>
          <w:rFonts w:cs="Times New Roman" w:ascii="Times New Roman" w:hAnsi="Times New Roman"/>
          <w:sz w:val="24"/>
          <w:szCs w:val="24"/>
        </w:rPr>
        <w:t xml:space="preserve"> статьи 96 Закона о контрактной системе.</w:t>
      </w:r>
    </w:p>
    <w:p>
      <w:pPr>
        <w:pStyle w:val="Normal"/>
        <w:numPr>
          <w:ilvl w:val="0"/>
          <w:numId w:val="0"/>
        </w:numPr>
        <w:spacing w:lineRule="auto" w:line="240" w:before="0" w:after="0"/>
        <w:ind w:left="0" w:hanging="0"/>
        <w:jc w:val="center"/>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left="0" w:hanging="0"/>
        <w:jc w:val="center"/>
        <w:outlineLvl w:val="0"/>
        <w:rPr>
          <w:rFonts w:ascii="Times New Roman" w:hAnsi="Times New Roman" w:cs="Times New Roman"/>
          <w:b/>
          <w:b/>
          <w:bCs/>
          <w:sz w:val="24"/>
          <w:szCs w:val="24"/>
        </w:rPr>
      </w:pPr>
      <w:r>
        <w:rPr>
          <w:rFonts w:cs="Times New Roman" w:ascii="Times New Roman" w:hAnsi="Times New Roman"/>
          <w:b/>
          <w:bCs/>
          <w:sz w:val="24"/>
          <w:szCs w:val="24"/>
        </w:rPr>
        <w:t>7.Конфиденциальность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7.1. Исполнитель не несет ответственности за действия Заказчика по соблюдению Заказчиком положений Федерального закона от 27 июля 2006 г. № 152-ФЗ «О персональных данных» в отношении Обучающихся.</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 xml:space="preserve">7.2. Передача, распространение и обеспечение защиты информации, связанной с исполнением </w:t>
      </w:r>
      <w:r>
        <w:rPr>
          <w:rFonts w:ascii="Times New Roman" w:hAnsi="Times New Roman"/>
          <w:bCs/>
          <w:sz w:val="24"/>
          <w:szCs w:val="24"/>
        </w:rPr>
        <w:t>обязательств по Контракту,</w:t>
      </w:r>
      <w:r>
        <w:rPr>
          <w:rFonts w:cs="Times New Roman" w:ascii="Times New Roman" w:hAnsi="Times New Roman"/>
          <w:sz w:val="24"/>
          <w:szCs w:val="24"/>
        </w:rPr>
        <w:t xml:space="preserve"> осуществляется Сторонами с соблюдением требований Федерального закона от 27 июля 2006 г. № 149-ФЗ «Об информации, информационных технологиях и о защите информации».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7.3. Принятые Сторонами обязательства по соблюдению конфиденциальности или неиспользованию информации, полученной в ходе оказания Услуг,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7.4. Стороны Контракта не вправе использовать полученную информацию в личных целях или сообщать ее третьим лицам без письменного разрешения другой Стороны, за исключением случаев, предусмотренных Контрактом и действующим законодательством Российской Федерации.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7.5. Обязательства по обеспечению конфиденциальности информации, предусмотренные Контрактом, не распространяются на предоставление информации государственным органам и саморегулируемым организациям в сфере охраны труда в случаях, предусмотренных законодательством Российской Федерации.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7.6. Исполнитель имеет право снимать копии с документации Заказчика, когда это необходимо для оказания Услуг, и сохранять у себя копии, необходимые для подтверждения факта оказания Услуг и/или обоснования сделанных выводов, либо в случаях, предусмотренных применимыми профессиональными стандартами и инструкциями.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567"/>
        <w:jc w:val="center"/>
        <w:rPr>
          <w:rFonts w:ascii="Times New Roman" w:hAnsi="Times New Roman" w:cs="Times New Roman"/>
          <w:b/>
          <w:b/>
          <w:bCs/>
          <w:sz w:val="24"/>
          <w:szCs w:val="24"/>
        </w:rPr>
      </w:pPr>
      <w:r>
        <w:rPr>
          <w:rFonts w:cs="Times New Roman" w:ascii="Times New Roman" w:hAnsi="Times New Roman"/>
          <w:b/>
          <w:bCs/>
          <w:sz w:val="24"/>
          <w:szCs w:val="24"/>
        </w:rPr>
        <w:t>8.Антикоррупционная оговорка</w:t>
      </w:r>
    </w:p>
    <w:p>
      <w:pPr>
        <w:pStyle w:val="ConsPlusNonformat"/>
        <w:ind w:firstLine="567"/>
        <w:jc w:val="center"/>
        <w:rPr>
          <w:rFonts w:ascii="Times New Roman" w:hAnsi="Times New Roman" w:cs="Times New Roman"/>
          <w:sz w:val="24"/>
          <w:szCs w:val="24"/>
        </w:rPr>
      </w:pPr>
      <w:r>
        <w:rPr>
          <w:rFonts w:cs="Times New Roman" w:ascii="Times New Roman" w:hAnsi="Times New Roman"/>
          <w:sz w:val="24"/>
          <w:szCs w:val="24"/>
        </w:rPr>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8.1. При исполнении обязательств по Контракту Стороны, их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8.2. При исполнении обязательств по Контракту Стороны, их аффилированные лица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8.3. В случае возникновения у Стороны обоснованных подозрений, что произошло или может произойти нарушение каких-либо положений раздела 8 Контракта,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нарушение не произошло или не произойдет. Это подтверждение должно быть направлено в течение 10 рабочих дней с даты получения письменного уведомления о нарушении.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Контракта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иных действиях, нарушающих требования применимого законодательства Российской Федерации и международных актов о противодействии коррупции.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8.4. В случае нарушения одной Стороной обязательств воздерживаться от запрещенных в разделе 8 Контракта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567"/>
        <w:jc w:val="center"/>
        <w:rPr>
          <w:rFonts w:ascii="Times New Roman" w:hAnsi="Times New Roman" w:cs="Times New Roman"/>
          <w:b/>
          <w:b/>
          <w:bCs/>
          <w:sz w:val="24"/>
          <w:szCs w:val="24"/>
        </w:rPr>
      </w:pPr>
      <w:r>
        <w:rPr>
          <w:rFonts w:cs="Times New Roman" w:ascii="Times New Roman" w:hAnsi="Times New Roman"/>
          <w:b/>
          <w:bCs/>
          <w:sz w:val="24"/>
          <w:szCs w:val="24"/>
        </w:rPr>
        <w:t>9.Обстоятельства непреодолимой силы</w:t>
      </w:r>
    </w:p>
    <w:p>
      <w:pPr>
        <w:pStyle w:val="ConsPlusNonformat"/>
        <w:ind w:firstLine="56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bookmarkStart w:id="10" w:name="Par138"/>
      <w:bookmarkStart w:id="11" w:name="Par168"/>
      <w:bookmarkEnd w:id="10"/>
      <w:bookmarkEnd w:id="11"/>
      <w:r>
        <w:rPr>
          <w:rFonts w:cs="Times New Roman" w:ascii="Times New Roman" w:hAnsi="Times New Roman"/>
          <w:sz w:val="24"/>
          <w:szCs w:val="24"/>
        </w:rPr>
        <w:t>9.1. Стороны освобождаются от ответственности за неисполнение либо ненадлежащее исполнение обязательств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течение 3 рабочих дней с даты начала действия указанных обстоятельств известить об этом другую Сторону, представив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Исполнителя, отсутствие на рынке нужных для исполнения товаров, отсутствие у Исполнителя необходимых денежных средств.</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9.2. В случае прекращения действия обстоятельств непреодолимой силы Сторона в течение 3 рабочих дней с даты окончания действия указанных обстоятельств должна известить об этом другую Сторону в письменном виде и предпринять меры, чтобы в кратчайшие сроки преодолеть невозможность выполнения своих обязательств по Контракту.</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9.3. Неизвещение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left="0" w:hanging="0"/>
        <w:jc w:val="center"/>
        <w:outlineLvl w:val="0"/>
        <w:rPr>
          <w:rFonts w:ascii="Times New Roman" w:hAnsi="Times New Roman" w:cs="Times New Roman"/>
          <w:b/>
          <w:b/>
          <w:bCs/>
          <w:sz w:val="24"/>
          <w:szCs w:val="24"/>
        </w:rPr>
      </w:pPr>
      <w:r>
        <w:rPr>
          <w:rFonts w:cs="Times New Roman" w:ascii="Times New Roman" w:hAnsi="Times New Roman"/>
          <w:b/>
          <w:bCs/>
          <w:sz w:val="24"/>
          <w:szCs w:val="24"/>
        </w:rPr>
        <w:t>10.Срок исполнения Контракта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10.1. Контракт вступает в силу со дня его заключения Сторонами и действует до полного исполнения Сторонами своих обязательств по Контракту.</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10.2. Срок исполнения Контракта обеими Сторонами в полном объеме: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дата начала исполнения Контракта - _________________________________________;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срок исполнения Контракта - _______________________________________________.</w:t>
      </w:r>
    </w:p>
    <w:p>
      <w:pPr>
        <w:pStyle w:val="Normal"/>
        <w:spacing w:lineRule="auto" w:line="240" w:before="0" w:after="0"/>
        <w:ind w:firstLine="709"/>
        <w:jc w:val="both"/>
        <w:rPr>
          <w:rFonts w:ascii="Times New Roman" w:hAnsi="Times New Roman"/>
          <w:bCs/>
          <w:i/>
          <w:i/>
          <w:color w:val="FF0000"/>
          <w:sz w:val="24"/>
          <w:szCs w:val="24"/>
        </w:rPr>
      </w:pPr>
      <w:r>
        <w:rPr>
          <w:rFonts w:ascii="Times New Roman" w:hAnsi="Times New Roman"/>
          <w:i/>
          <w:iCs/>
          <w:color w:val="FF0000"/>
          <w:sz w:val="24"/>
          <w:szCs w:val="24"/>
        </w:rPr>
        <w:t xml:space="preserve">Если контрактом предусмотрены этапы, то также указываются: </w:t>
      </w:r>
    </w:p>
    <w:p>
      <w:pPr>
        <w:pStyle w:val="Normal"/>
        <w:spacing w:lineRule="auto" w:line="240" w:before="0" w:after="0"/>
        <w:ind w:firstLine="709"/>
        <w:jc w:val="both"/>
        <w:rPr>
          <w:rFonts w:ascii="Times New Roman" w:hAnsi="Times New Roman"/>
          <w:bCs w:val="false"/>
          <w:i w:val="false"/>
          <w:i w:val="false"/>
          <w:color w:val="000000" w:themeColor="text1"/>
          <w:sz w:val="24"/>
          <w:szCs w:val="24"/>
        </w:rPr>
      </w:pPr>
      <w:r>
        <w:rPr>
          <w:rFonts w:ascii="Times New Roman" w:hAnsi="Times New Roman"/>
          <w:i w:val="false"/>
          <w:iCs w:val="false"/>
          <w:color w:val="000000" w:themeColor="text1"/>
          <w:sz w:val="24"/>
          <w:szCs w:val="24"/>
        </w:rPr>
        <w:t xml:space="preserve">Сроки отдельных этапов исполнения Контракта: </w:t>
      </w:r>
    </w:p>
    <w:p>
      <w:pPr>
        <w:pStyle w:val="Normal"/>
        <w:spacing w:lineRule="auto" w:line="240" w:before="0" w:after="0"/>
        <w:ind w:firstLine="709"/>
        <w:jc w:val="both"/>
        <w:rPr>
          <w:rFonts w:ascii="Times New Roman" w:hAnsi="Times New Roman"/>
          <w:bCs w:val="false"/>
          <w:i w:val="false"/>
          <w:i w:val="false"/>
          <w:color w:val="000000" w:themeColor="text1"/>
          <w:sz w:val="24"/>
          <w:szCs w:val="24"/>
        </w:rPr>
      </w:pPr>
      <w:r>
        <w:rPr>
          <w:rFonts w:ascii="Times New Roman" w:hAnsi="Times New Roman"/>
          <w:i w:val="false"/>
          <w:iCs w:val="false"/>
          <w:color w:val="000000" w:themeColor="text1"/>
          <w:sz w:val="24"/>
          <w:szCs w:val="24"/>
        </w:rPr>
        <w:t>1 этап: __________________________________________________________________;</w:t>
      </w:r>
    </w:p>
    <w:p>
      <w:pPr>
        <w:pStyle w:val="Normal"/>
        <w:spacing w:lineRule="auto" w:line="240" w:before="0" w:after="0"/>
        <w:ind w:firstLine="709"/>
        <w:jc w:val="both"/>
        <w:rPr>
          <w:rFonts w:ascii="Times New Roman" w:hAnsi="Times New Roman"/>
          <w:bCs w:val="false"/>
          <w:i w:val="false"/>
          <w:i w:val="false"/>
          <w:color w:val="000000" w:themeColor="text1"/>
          <w:sz w:val="24"/>
          <w:szCs w:val="24"/>
        </w:rPr>
      </w:pPr>
      <w:r>
        <w:rPr>
          <w:rFonts w:ascii="Times New Roman" w:hAnsi="Times New Roman"/>
          <w:i w:val="false"/>
          <w:iCs w:val="false"/>
          <w:color w:val="000000" w:themeColor="text1"/>
          <w:sz w:val="24"/>
          <w:szCs w:val="24"/>
        </w:rPr>
        <w:t>2 этап: __________________________________________________________________; и т.д.</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10.3. Контракт может быть расторгнут по соглашению Сторон, по решению суда, в случае одностороннего отказа от исполнения Контракта в соответствии с гражданским законодательством Российской Федерации.</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83" w:before="0" w:after="0"/>
        <w:ind w:firstLine="709"/>
        <w:contextualSpacing/>
        <w:jc w:val="center"/>
        <w:rPr>
          <w:rFonts w:ascii="Times New Roman" w:hAnsi="Times New Roman" w:eastAsia="Times New Roman"/>
          <w:b/>
          <w:b/>
          <w:bCs/>
          <w:sz w:val="24"/>
          <w:szCs w:val="24"/>
          <w:highlight w:val="white"/>
        </w:rPr>
      </w:pPr>
      <w:r>
        <w:rPr>
          <w:rFonts w:ascii="Times New Roman" w:hAnsi="Times New Roman"/>
          <w:b/>
          <w:bCs/>
          <w:sz w:val="24"/>
          <w:szCs w:val="24"/>
          <w:highlight w:val="white"/>
        </w:rPr>
        <w:t>11.</w:t>
      </w:r>
      <w:r>
        <w:rPr>
          <w:rFonts w:eastAsia="Times New Roman" w:ascii="Times New Roman" w:hAnsi="Times New Roman"/>
          <w:b/>
          <w:bCs/>
          <w:sz w:val="24"/>
          <w:szCs w:val="24"/>
          <w:highlight w:val="white"/>
        </w:rPr>
        <w:t>Казначейское сопровождение Контракта</w:t>
      </w:r>
    </w:p>
    <w:p>
      <w:pPr>
        <w:pStyle w:val="Normal"/>
        <w:spacing w:lineRule="atLeast" w:line="283" w:before="0" w:after="0"/>
        <w:ind w:firstLine="709"/>
        <w:contextualSpacing/>
        <w:jc w:val="center"/>
        <w:rPr>
          <w:rFonts w:ascii="Times New Roman" w:hAnsi="Times New Roman" w:eastAsia="Times New Roman"/>
          <w:sz w:val="24"/>
          <w:szCs w:val="24"/>
          <w:highlight w:val="white"/>
        </w:rPr>
      </w:pPr>
      <w:r>
        <w:rPr>
          <w:rFonts w:eastAsia="Times New Roman" w:ascii="Times New Roman" w:hAnsi="Times New Roman"/>
          <w:sz w:val="24"/>
          <w:szCs w:val="24"/>
          <w:highlight w:val="white"/>
        </w:rPr>
      </w:r>
    </w:p>
    <w:p>
      <w:pPr>
        <w:pStyle w:val="Normal"/>
        <w:widowControl w:val="false"/>
        <w:tabs>
          <w:tab w:val="clear" w:pos="708"/>
          <w:tab w:val="left" w:pos="709" w:leader="none"/>
        </w:tabs>
        <w:spacing w:lineRule="atLeast" w:line="283" w:before="0" w:after="0"/>
        <w:ind w:firstLine="709"/>
        <w:jc w:val="both"/>
        <w:rPr>
          <w:rFonts w:ascii="Times New Roman" w:hAnsi="Times New Roman"/>
          <w:i/>
          <w:i/>
          <w:color w:val="FF0000"/>
          <w:sz w:val="24"/>
          <w:szCs w:val="24"/>
          <w:highlight w:val="white"/>
        </w:rPr>
      </w:pPr>
      <w:r>
        <w:rPr>
          <w:rFonts w:ascii="Times New Roman" w:hAnsi="Times New Roman"/>
          <w:i/>
          <w:color w:val="FF0000"/>
          <w:sz w:val="24"/>
          <w:szCs w:val="24"/>
          <w:highlight w:val="white"/>
        </w:rPr>
        <w:t xml:space="preserve">В случае если казначейское сопровождение контракта не устанавливается, то раздел 11 излагается в следующей редакции: </w:t>
      </w:r>
    </w:p>
    <w:p>
      <w:pPr>
        <w:pStyle w:val="Normal"/>
        <w:widowControl w:val="false"/>
        <w:tabs>
          <w:tab w:val="clear" w:pos="708"/>
          <w:tab w:val="left" w:pos="709" w:leader="none"/>
        </w:tabs>
        <w:spacing w:lineRule="atLeast" w:line="283" w:before="0" w:after="0"/>
        <w:ind w:firstLine="709"/>
        <w:jc w:val="both"/>
        <w:rPr>
          <w:rFonts w:ascii="Times New Roman" w:hAnsi="Times New Roman"/>
          <w:sz w:val="24"/>
          <w:szCs w:val="24"/>
          <w:highlight w:val="white"/>
        </w:rPr>
      </w:pPr>
      <w:r>
        <w:rPr>
          <w:rFonts w:ascii="Times New Roman" w:hAnsi="Times New Roman"/>
          <w:sz w:val="24"/>
          <w:szCs w:val="24"/>
          <w:highlight w:val="white"/>
        </w:rPr>
        <w:t xml:space="preserve">Казначейское сопровождение контракта не установлено. </w:t>
      </w:r>
    </w:p>
    <w:p>
      <w:pPr>
        <w:pStyle w:val="Normal"/>
        <w:widowControl w:val="false"/>
        <w:tabs>
          <w:tab w:val="clear" w:pos="708"/>
          <w:tab w:val="left" w:pos="709" w:leader="none"/>
        </w:tabs>
        <w:spacing w:lineRule="atLeast" w:line="283" w:before="0" w:after="0"/>
        <w:ind w:firstLine="709"/>
        <w:jc w:val="both"/>
        <w:rPr>
          <w:rFonts w:ascii="Times New Roman" w:hAnsi="Times New Roman"/>
          <w:i/>
          <w:i/>
          <w:color w:val="FF0000"/>
          <w:sz w:val="24"/>
          <w:szCs w:val="24"/>
          <w:highlight w:val="white"/>
        </w:rPr>
      </w:pPr>
      <w:r>
        <w:rPr>
          <w:rFonts w:ascii="Times New Roman" w:hAnsi="Times New Roman"/>
          <w:i/>
          <w:color w:val="FF0000"/>
          <w:sz w:val="24"/>
          <w:szCs w:val="24"/>
          <w:highlight w:val="white"/>
        </w:rPr>
        <w:t xml:space="preserve">В случае установления казначейского сопровождения контракта раздел 11 излагается в следующей редакции: </w:t>
      </w:r>
    </w:p>
    <w:p>
      <w:pPr>
        <w:pStyle w:val="Normal"/>
        <w:spacing w:lineRule="atLeast" w:line="283" w:before="0" w:after="0"/>
        <w:ind w:firstLine="709"/>
        <w:contextualSpacing/>
        <w:jc w:val="both"/>
        <w:rPr>
          <w:rFonts w:ascii="Times New Roman" w:hAnsi="Times New Roman" w:eastAsia="Times New Roman"/>
          <w:sz w:val="24"/>
          <w:szCs w:val="24"/>
          <w:highlight w:val="white"/>
        </w:rPr>
      </w:pPr>
      <w:r>
        <w:rPr>
          <w:rFonts w:eastAsia="Times New Roman" w:ascii="Times New Roman" w:hAnsi="Times New Roman"/>
          <w:sz w:val="24"/>
          <w:szCs w:val="24"/>
          <w:highlight w:val="white"/>
        </w:rPr>
        <w:t>11.1. По настоящему Контракту осуществляется казначейское сопровождение средств, в соответствии с Бюджетным кодексом Российской Федерации от 31 июля 1998 г. № 145-ФЗ (далее - БК РФ) в порядке, установленном Правилами казначейского сопровождения, осуществляемого Федеральным казначейством, утвержденными Постановлением Правительства РФ от 24.11.2021 № 2024 «О правилах казначейского сопровождения» (далее - ПП РФ от 24.11.2021 № 2024).</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11.2. Операции с целевыми средствами, отраженными на лицевых счетах,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РФ от 17.12.2021г. № 214н (далее - приказ Минфина России от 17.12.2021 № 214н).</w:t>
      </w:r>
    </w:p>
    <w:p>
      <w:pPr>
        <w:pStyle w:val="Normal"/>
        <w:spacing w:lineRule="atLeast" w:line="283" w:before="0" w:after="0"/>
        <w:ind w:left="0" w:right="0" w:firstLine="709"/>
        <w:jc w:val="both"/>
        <w:rPr>
          <w:highlight w:val="white"/>
        </w:rPr>
      </w:pPr>
      <w:r>
        <w:rPr>
          <w:rFonts w:eastAsia="Times New Roman" w:ascii="Times New Roman" w:hAnsi="Times New Roman"/>
          <w:sz w:val="24"/>
          <w:szCs w:val="24"/>
          <w:highlight w:val="white"/>
        </w:rPr>
        <w:t xml:space="preserve">11.3. В случае отсутствия у Исполнителя на дату заключения Контракта лицевого счета (раздела на лицевом счете) в территориальном органе Федерального казначейства, Исполнитель в течение 10 (десяти) рабочих дней с даты подписания настоящего Контракта, обязан открыть в территориальном органе Федерального казначейства лицевой счёт (раздел на лицевом счете), предназначенный для учета операций со средствами </w:t>
      </w:r>
      <w:r>
        <w:rPr>
          <w:rFonts w:eastAsia="Times New Roman" w:ascii="Times New Roman" w:hAnsi="Times New Roman"/>
          <w:color w:val="000000"/>
          <w:sz w:val="24"/>
          <w:szCs w:val="24"/>
          <w:highlight w:val="white"/>
        </w:rPr>
        <w:t>участников казначейского сопровождения, в порядке, предусмотренном приказом Казначейства России от 22.12.2021 № 44н «Об утверждении Порядка открытия лицевых счетов территориальными органами Федерального казначейства участникам казначейского сопровождения»,</w:t>
      </w:r>
      <w:r>
        <w:rPr>
          <w:rFonts w:eastAsia="Times New Roman" w:ascii="Times New Roman" w:hAnsi="Times New Roman"/>
          <w:sz w:val="24"/>
          <w:szCs w:val="24"/>
          <w:highlight w:val="white"/>
        </w:rPr>
        <w:t xml:space="preserve"> и письменно сообщить Заказчику реквизиты указанного счёта, направив соответствующее уведомление.</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При наличии у Исполнителя лицевого счета (раздела на лицевом счете)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 В соответствии с пунктом 2, 3 статьи 242.23 БК РФ при использовании целевых средств по настоящему Контракту обязательными условиями настоящего Контракта являются:</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11.4.1 запрет перечисления средств, полученных Исполнителем, с лицевого счета:</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w:t>
      </w:r>
      <w:r>
        <w:rPr>
          <w:rFonts w:ascii="Times New Roman" w:hAnsi="Times New Roman"/>
          <w:sz w:val="24"/>
          <w:szCs w:val="24"/>
          <w:highlight w:val="white"/>
        </w:rPr>
        <w:t xml:space="preserve"> </w:t>
      </w:r>
      <w:r>
        <w:rPr>
          <w:rFonts w:eastAsia="Times New Roman" w:ascii="Times New Roman" w:hAnsi="Times New Roman"/>
          <w:sz w:val="24"/>
          <w:szCs w:val="24"/>
          <w:highlight w:val="white"/>
        </w:rPr>
        <w:t>Российской Федерации (муниципальных образованиях);</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3) на счета, открытые в учреждении Центрального банка Российской Федерации или в кредитной организации юридическому лицу, за исключением:</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 оплаты обязательств юридического лица в соответствии с валютным законодательством Российской Федерации;</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w:t>
      </w:r>
      <w:r>
        <w:rPr>
          <w:rFonts w:ascii="Times New Roman" w:hAnsi="Times New Roman"/>
          <w:sz w:val="24"/>
          <w:szCs w:val="24"/>
          <w:highlight w:val="white"/>
        </w:rPr>
        <w:t xml:space="preserve"> </w:t>
      </w:r>
      <w:r>
        <w:rPr>
          <w:rFonts w:eastAsia="Times New Roman" w:ascii="Times New Roman" w:hAnsi="Times New Roman"/>
          <w:sz w:val="24"/>
          <w:szCs w:val="24"/>
          <w:highlight w:val="white"/>
        </w:rPr>
        <w:t>заключаемых в рамках их исполнения,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утвержденным Приказом Минфина России от 17.12.2021 № 214н,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или нормативными правовыми актами (правовыми актами), регулирующими порядок предоставления средств;</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 возмещения произведенных юридическим лицом расходов (части расходов) при условии представления документов, указанных в абзаце четвертом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заключаемых в рамках их исполнения,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предусмотрено возмещение произведенных юридическим лицом расходов (части расходов);</w:t>
      </w:r>
    </w:p>
    <w:p>
      <w:pPr>
        <w:pStyle w:val="Normal"/>
        <w:spacing w:lineRule="atLeast" w:line="283" w:before="0" w:after="0"/>
        <w:ind w:firstLine="709"/>
        <w:contextualSpacing/>
        <w:jc w:val="both"/>
        <w:rPr>
          <w:rFonts w:ascii="Times New Roman" w:hAnsi="Times New Roman" w:eastAsia="Times New Roman"/>
          <w:sz w:val="24"/>
          <w:szCs w:val="24"/>
          <w:highlight w:val="white"/>
        </w:rPr>
      </w:pPr>
      <w:r>
        <w:rPr>
          <w:rFonts w:eastAsia="Times New Roman" w:ascii="Times New Roman" w:hAnsi="Times New Roman"/>
          <w:sz w:val="24"/>
          <w:szCs w:val="24"/>
          <w:highlight w:val="white"/>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w:t>
      </w:r>
      <w:r>
        <w:rPr>
          <w:rFonts w:ascii="Times New Roman" w:hAnsi="Times New Roman"/>
          <w:sz w:val="24"/>
          <w:szCs w:val="24"/>
          <w:highlight w:val="white"/>
        </w:rPr>
        <w:t xml:space="preserve"> </w:t>
      </w:r>
      <w:r>
        <w:rPr>
          <w:rFonts w:eastAsia="Times New Roman" w:ascii="Times New Roman" w:hAnsi="Times New Roman"/>
          <w:sz w:val="24"/>
          <w:szCs w:val="24"/>
          <w:highlight w:val="white"/>
        </w:rPr>
        <w:t>сопровождения контракты (договоры) за исключением договоров, заключаемых в целях</w:t>
      </w:r>
      <w:r>
        <w:rPr>
          <w:rFonts w:ascii="Times New Roman" w:hAnsi="Times New Roman"/>
          <w:sz w:val="24"/>
          <w:szCs w:val="24"/>
          <w:highlight w:val="white"/>
        </w:rPr>
        <w:t xml:space="preserve"> </w:t>
      </w:r>
      <w:r>
        <w:rPr>
          <w:rFonts w:eastAsia="Times New Roman" w:ascii="Times New Roman" w:hAnsi="Times New Roman"/>
          <w:sz w:val="24"/>
          <w:szCs w:val="24"/>
          <w:highlight w:val="white"/>
        </w:rPr>
        <w:t>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11.4.2. запрет осуществления операций на лицевом счете, об отказе в осуществлении операций на лицевом счете при наличии оснований, указанных в п. 10 и 11 статьи 242.13-1 БК РФ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11.4.3. указание в договорах, заключаемых в рамках исполнения настоящего Контракта, распоряжениях, а также в документах, установленных порядком санкционирования целевых средств, утвержденным приказом Минфина России от 17.12.2021 г. № 214н, идентификатора настоящего Контракта. Порядок формирования указанного идентификатора устанавливается Министерством финансов Российской Федерации.</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11.4.4 обязанность участников казначейского сопровождения вести раздельный учет результатов финансово-хозяйственной деятельности по Контракту, договорам, заключаемым в рамках исполнения Контракта, в соответствии с порядком, определенным Правительством Российской Федерации.</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11.4.5.обязанность ведения в соответствии с порядком, установленным Приказом Минфина России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учета доходов, затрат, произведённых в целях достижения результатов, установленных при предоставлении целевых средств по Контракту, договору (соглашению), заключенному в рамках исполнения Контракта.</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11.4.6. обязанность представлять в территориальные органы Федерального казначейства документы, предусмотренные порядком санкционирования целевых средств в соответствии с Приказом Минфина России от 17.12.2021 № 214н.</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11.4.7. осуществление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11.4.8. проведение операций с целевыми средствами, отраженными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11.4.9. возврат на лицевые счета целевых средств, размещенных на депозитах, а также в иные финансовые инструменты, включая средства, полученные от их размещения, не позднее 25 декабря текущего финансового года (за исключением средств, определенных пунктом 12 ПП РФ от 24.11.2021 № 2024) в случае, если возможность такого размещения установлена федеральными законами или нормативными правовыми актами Правительства Российской Федерации либо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pPr>
        <w:pStyle w:val="Normal"/>
        <w:spacing w:lineRule="atLeast" w:line="283" w:before="0" w:after="0"/>
        <w:ind w:firstLine="709"/>
        <w:contextualSpacing/>
        <w:jc w:val="both"/>
        <w:rPr>
          <w:rFonts w:ascii="Times New Roman" w:hAnsi="Times New Roman" w:eastAsia="Times New Roman"/>
          <w:sz w:val="24"/>
          <w:szCs w:val="24"/>
          <w:highlight w:val="white"/>
        </w:rPr>
      </w:pPr>
      <w:r>
        <w:rPr>
          <w:rFonts w:eastAsia="Times New Roman" w:ascii="Times New Roman" w:hAnsi="Times New Roman"/>
          <w:sz w:val="24"/>
          <w:szCs w:val="24"/>
          <w:highlight w:val="white"/>
        </w:rPr>
        <w:t>11.4.10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242.23 БК РФ, а также обязательств по накладным расходам, связанным с исполнением Контракта, договора (соглашения), заключенного в рамках исполнения Контракта, в соответствии с порядком санкционирования.</w:t>
      </w:r>
    </w:p>
    <w:p>
      <w:pPr>
        <w:pStyle w:val="Normal"/>
        <w:spacing w:lineRule="atLeast" w:line="283" w:before="0" w:after="0"/>
        <w:ind w:firstLine="709"/>
        <w:jc w:val="both"/>
        <w:rPr>
          <w:sz w:val="24"/>
          <w:szCs w:val="24"/>
          <w:highlight w:val="white"/>
        </w:rPr>
      </w:pPr>
      <w:r>
        <w:rPr>
          <w:rFonts w:eastAsia="Times New Roman" w:ascii="Times New Roman" w:hAnsi="Times New Roman"/>
          <w:sz w:val="24"/>
          <w:szCs w:val="24"/>
          <w:highlight w:val="white"/>
        </w:rPr>
        <w:t>11.4.11.</w:t>
      </w:r>
      <w:r>
        <w:rPr>
          <w:rFonts w:eastAsia="Times New Roman" w:ascii="Times New Roman" w:hAnsi="Times New Roman"/>
          <w:color w:val="000000"/>
          <w:sz w:val="24"/>
          <w:szCs w:val="24"/>
          <w:highlight w:val="white"/>
        </w:rPr>
        <w:t xml:space="preserve"> особенности проведения операций по зачислению и списанию целевых средств при применении казначейского обеспечения обязательств, предусмотренного </w:t>
      </w:r>
      <w:r>
        <w:rPr>
          <w:rFonts w:eastAsia="Times New Roman" w:ascii="Times New Roman" w:hAnsi="Times New Roman"/>
          <w:sz w:val="24"/>
          <w:szCs w:val="24"/>
          <w:highlight w:val="white"/>
        </w:rPr>
        <w:t>пунктом 1 статьи 242.22</w:t>
      </w:r>
      <w:r>
        <w:rPr>
          <w:rFonts w:eastAsia="Times New Roman" w:ascii="Times New Roman" w:hAnsi="Times New Roman"/>
          <w:color w:val="000000"/>
          <w:sz w:val="24"/>
          <w:szCs w:val="24"/>
          <w:highlight w:val="white"/>
        </w:rPr>
        <w:t xml:space="preserve"> БК РФ, определенных порядком выдачи (перевода, изменения, отзыва) казначейского обеспечения обязательств, предусмотренным </w:t>
      </w:r>
      <w:r>
        <w:rPr>
          <w:rFonts w:eastAsia="Times New Roman" w:ascii="Times New Roman" w:hAnsi="Times New Roman"/>
          <w:sz w:val="24"/>
          <w:szCs w:val="24"/>
          <w:highlight w:val="white"/>
        </w:rPr>
        <w:t>пунктом 6 статьи 242.22</w:t>
      </w:r>
      <w:r>
        <w:rPr>
          <w:rFonts w:eastAsia="Times New Roman" w:ascii="Times New Roman" w:hAnsi="Times New Roman"/>
          <w:color w:val="000000"/>
          <w:sz w:val="24"/>
          <w:szCs w:val="24"/>
          <w:highlight w:val="white"/>
        </w:rPr>
        <w:t xml:space="preserve"> БК РФ.</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11.4.12 формирование в установленных Правительством Российской Федерации случаях, информации о структуре цены Контракта, договоров, заключаемых в рамках исполнения настоящего Контракта, в порядке и по форме, установленным Министерством финансов Российской Федерации.</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11.4.13. соблюдение в установленных Правительством Российской Федерации случаях положений, предусмотренных статьей 242.24 БК РФ.</w:t>
      </w:r>
    </w:p>
    <w:p>
      <w:pPr>
        <w:pStyle w:val="Normal"/>
        <w:spacing w:lineRule="atLeast" w:line="283" w:before="0" w:after="0"/>
        <w:ind w:firstLine="709"/>
        <w:contextualSpacing/>
        <w:jc w:val="both"/>
        <w:rPr>
          <w:rFonts w:ascii="Times New Roman" w:hAnsi="Times New Roman"/>
          <w:sz w:val="24"/>
          <w:szCs w:val="24"/>
          <w:highlight w:val="white"/>
        </w:rPr>
      </w:pPr>
      <w:r>
        <w:rPr>
          <w:rFonts w:eastAsia="Times New Roman" w:ascii="Times New Roman" w:hAnsi="Times New Roman"/>
          <w:sz w:val="24"/>
          <w:szCs w:val="24"/>
          <w:highlight w:val="white"/>
        </w:rPr>
        <w:t>11.4.14. Для санкционирования операций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 предусмотренном Приказом Минфина России от 17.12.2021 № 214н.</w:t>
      </w:r>
    </w:p>
    <w:p>
      <w:pPr>
        <w:pStyle w:val="Normal"/>
        <w:spacing w:lineRule="auto" w:line="240" w:before="0" w:after="0"/>
        <w:jc w:val="center"/>
        <w:rPr>
          <w:rFonts w:ascii="Times New Roman" w:hAnsi="Times New Roman"/>
          <w:b/>
          <w:b/>
          <w:bCs/>
          <w:sz w:val="24"/>
          <w:szCs w:val="24"/>
          <w:highlight w:val="white"/>
        </w:rPr>
      </w:pPr>
      <w:r>
        <w:rPr>
          <w:rFonts w:ascii="Times New Roman" w:hAnsi="Times New Roman"/>
          <w:b/>
          <w:bCs/>
          <w:sz w:val="24"/>
          <w:szCs w:val="24"/>
          <w:highlight w:val="white"/>
        </w:rPr>
      </w:r>
    </w:p>
    <w:p>
      <w:pPr>
        <w:pStyle w:val="Normal"/>
        <w:spacing w:lineRule="auto" w:line="240" w:before="0" w:after="0"/>
        <w:jc w:val="center"/>
        <w:rPr>
          <w:rFonts w:ascii="Times New Roman" w:hAnsi="Times New Roman"/>
          <w:b/>
          <w:b/>
          <w:bCs/>
          <w:sz w:val="24"/>
          <w:szCs w:val="24"/>
          <w:highlight w:val="white"/>
        </w:rPr>
      </w:pPr>
      <w:r>
        <w:rPr>
          <w:rFonts w:ascii="Times New Roman" w:hAnsi="Times New Roman"/>
          <w:b/>
          <w:bCs/>
          <w:sz w:val="24"/>
          <w:szCs w:val="24"/>
          <w:highlight w:val="white"/>
        </w:rPr>
        <w:t>12.Банковское сопровождение Контракта</w:t>
      </w:r>
    </w:p>
    <w:p>
      <w:pPr>
        <w:pStyle w:val="Normal"/>
        <w:spacing w:lineRule="auto" w:line="240" w:before="0" w:after="0"/>
        <w:jc w:val="center"/>
        <w:rPr>
          <w:rFonts w:ascii="Times New Roman" w:hAnsi="Times New Roman"/>
          <w:b/>
          <w:b/>
          <w:bCs/>
          <w:sz w:val="24"/>
          <w:szCs w:val="24"/>
          <w:highlight w:val="white"/>
        </w:rPr>
      </w:pPr>
      <w:r>
        <w:rPr>
          <w:rFonts w:ascii="Times New Roman" w:hAnsi="Times New Roman"/>
          <w:b/>
          <w:bCs/>
          <w:sz w:val="24"/>
          <w:szCs w:val="24"/>
          <w:highlight w:val="white"/>
        </w:rPr>
      </w:r>
    </w:p>
    <w:p>
      <w:pPr>
        <w:pStyle w:val="Normal"/>
        <w:widowControl w:val="false"/>
        <w:tabs>
          <w:tab w:val="clear" w:pos="708"/>
          <w:tab w:val="left" w:pos="709" w:leader="none"/>
        </w:tabs>
        <w:spacing w:lineRule="auto" w:line="240" w:before="0" w:after="0"/>
        <w:ind w:firstLine="709"/>
        <w:jc w:val="both"/>
        <w:rPr>
          <w:rFonts w:ascii="Times New Roman" w:hAnsi="Times New Roman"/>
          <w:i/>
          <w:i/>
          <w:color w:val="FF0000"/>
          <w:sz w:val="24"/>
          <w:szCs w:val="24"/>
          <w:highlight w:val="white"/>
        </w:rPr>
      </w:pPr>
      <w:r>
        <w:rPr>
          <w:rFonts w:ascii="Times New Roman" w:hAnsi="Times New Roman"/>
          <w:i/>
          <w:color w:val="FF0000"/>
          <w:sz w:val="24"/>
          <w:szCs w:val="24"/>
          <w:highlight w:val="white"/>
        </w:rPr>
        <w:t xml:space="preserve">В случае если банковское сопровождение контракта не устанавливается, то раздел 12 излагается в следующей редакции: </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 xml:space="preserve">Банковское сопровождение контракта не установлено. </w:t>
      </w:r>
    </w:p>
    <w:p>
      <w:pPr>
        <w:pStyle w:val="Normal"/>
        <w:widowControl w:val="false"/>
        <w:tabs>
          <w:tab w:val="clear" w:pos="708"/>
          <w:tab w:val="left" w:pos="709" w:leader="none"/>
        </w:tabs>
        <w:spacing w:lineRule="auto" w:line="240" w:before="0" w:after="0"/>
        <w:ind w:firstLine="709"/>
        <w:jc w:val="both"/>
        <w:rPr>
          <w:rFonts w:ascii="Times New Roman" w:hAnsi="Times New Roman"/>
          <w:i/>
          <w:i/>
          <w:color w:val="FF0000"/>
          <w:sz w:val="24"/>
          <w:szCs w:val="24"/>
          <w:highlight w:val="white"/>
        </w:rPr>
      </w:pPr>
      <w:r>
        <w:rPr>
          <w:rFonts w:ascii="Times New Roman" w:hAnsi="Times New Roman"/>
          <w:i/>
          <w:color w:val="FF0000"/>
          <w:sz w:val="24"/>
          <w:szCs w:val="24"/>
          <w:highlight w:val="white"/>
        </w:rPr>
        <w:t xml:space="preserve">В случае установления банковского сопровождения контракта раздел 12 излагается в следующей редакции: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highlight w:val="white"/>
        </w:rPr>
        <w:t>12.1. По настоящему Контракту осуществляется банковское сопровождение, предусмотренное статьей 35 Закона о контрактной системе, в соответствии с постановлением Правительства Российской Федерации от 20.09.2014 № 963 «Об осуществлении банковского сопровождения контрактов», Постановлением Правительства Новосибирской области от 30.12.2013 № 595-п «О случаях осуществления банковского сопровождения контрактов для обеспечения нужд Новосибирской области».</w:t>
      </w:r>
    </w:p>
    <w:p>
      <w:pPr>
        <w:pStyle w:val="Normal"/>
        <w:spacing w:lineRule="atLeast" w:line="283" w:beforeAutospacing="0" w:before="0" w:afterAutospacing="0" w:after="0"/>
        <w:ind w:firstLine="709"/>
        <w:jc w:val="both"/>
        <w:rPr>
          <w:rFonts w:ascii="Times New Roman" w:hAnsi="Times New Roman"/>
          <w:sz w:val="28"/>
          <w:szCs w:val="28"/>
        </w:rPr>
      </w:pPr>
      <w:r>
        <w:rPr>
          <w:rFonts w:ascii="Times New Roman" w:hAnsi="Times New Roman"/>
          <w:sz w:val="24"/>
          <w:szCs w:val="24"/>
        </w:rPr>
        <w:t xml:space="preserve">12.2. </w:t>
      </w:r>
      <w:r>
        <w:rPr>
          <w:rFonts w:eastAsia="Times New Roman" w:ascii="Times New Roman" w:hAnsi="Times New Roman"/>
          <w:color w:val="000000"/>
          <w:sz w:val="24"/>
          <w:szCs w:val="24"/>
        </w:rPr>
        <w:t>Банковским сопровождением Контракта является обеспечение банком на основании договора, заключенного с Исполнителем и всеми, привлекаемыми в ходе исполнения Контракта соиполнителями, проведения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 (далее - договор о банковском сопровождении)</w:t>
      </w:r>
      <w:r>
        <w:rPr>
          <w:rFonts w:ascii="Times New Roman" w:hAnsi="Times New Roman"/>
          <w:sz w:val="24"/>
          <w:szCs w:val="24"/>
        </w:rPr>
        <w:t>, без взимания платы.</w:t>
      </w:r>
    </w:p>
    <w:p>
      <w:pPr>
        <w:pStyle w:val="Normal"/>
        <w:spacing w:lineRule="atLeast" w:line="283" w:beforeAutospacing="0" w:before="0" w:afterAutospacing="0" w:after="0"/>
        <w:ind w:firstLine="709"/>
        <w:jc w:val="both"/>
        <w:rPr>
          <w:rFonts w:ascii="Times New Roman" w:hAnsi="Times New Roman"/>
          <w:sz w:val="28"/>
          <w:szCs w:val="28"/>
        </w:rPr>
      </w:pPr>
      <w:r>
        <w:rPr>
          <w:rFonts w:ascii="Times New Roman" w:hAnsi="Times New Roman"/>
          <w:sz w:val="24"/>
          <w:szCs w:val="24"/>
        </w:rPr>
        <w:t>Банковское сопровождение Контракта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pPr>
        <w:pStyle w:val="Normal"/>
        <w:spacing w:lineRule="atLeast" w:line="283" w:beforeAutospacing="0" w:before="0" w:afterAutospacing="0" w:after="0"/>
        <w:ind w:firstLine="709"/>
        <w:jc w:val="both"/>
        <w:rPr>
          <w:rFonts w:ascii="Times New Roman" w:hAnsi="Times New Roman"/>
          <w:b/>
          <w:b/>
          <w:bCs/>
          <w:sz w:val="28"/>
          <w:szCs w:val="28"/>
        </w:rPr>
      </w:pPr>
      <w:r>
        <w:rPr>
          <w:rFonts w:ascii="Times New Roman" w:hAnsi="Times New Roman"/>
          <w:b/>
          <w:bCs/>
          <w:sz w:val="24"/>
          <w:szCs w:val="24"/>
        </w:rPr>
        <w:t>Вариант I.</w:t>
      </w:r>
    </w:p>
    <w:p>
      <w:pPr>
        <w:pStyle w:val="Normal"/>
        <w:spacing w:lineRule="atLeast" w:line="283" w:before="0" w:afterAutospacing="0" w:after="0"/>
        <w:ind w:firstLine="709"/>
        <w:jc w:val="both"/>
        <w:rPr>
          <w:rFonts w:ascii="Times New Roman" w:hAnsi="Times New Roman"/>
          <w:b/>
          <w:b/>
          <w:i/>
          <w:i/>
          <w:color w:val="FF0000"/>
          <w:sz w:val="28"/>
          <w:szCs w:val="28"/>
        </w:rPr>
      </w:pPr>
      <w:r>
        <w:rPr>
          <w:rFonts w:ascii="Times New Roman" w:hAnsi="Times New Roman"/>
          <w:b/>
          <w:i/>
          <w:color w:val="FF0000"/>
          <w:sz w:val="24"/>
          <w:szCs w:val="24"/>
        </w:rPr>
        <w:t>В случае, если в извещении об осуществлении закупки установлено требование к исполнителю, являющемуся субъектом малого предпринимательства или социально ориентированной некоммерческой организацией пункт 12.2 излагается  в следующей редакции:</w:t>
      </w:r>
    </w:p>
    <w:p>
      <w:pPr>
        <w:pStyle w:val="Normal"/>
        <w:spacing w:lineRule="atLeast" w:line="283" w:beforeAutospacing="0" w:before="0" w:afterAutospacing="0" w:after="0"/>
        <w:ind w:firstLine="709"/>
        <w:jc w:val="both"/>
        <w:rPr>
          <w:rFonts w:ascii="Times New Roman" w:hAnsi="Times New Roman"/>
          <w:sz w:val="28"/>
          <w:szCs w:val="28"/>
          <w:highlight w:val="white"/>
        </w:rPr>
      </w:pPr>
      <w:r>
        <w:rPr>
          <w:rFonts w:eastAsia="Times New Roman" w:ascii="Times New Roman" w:hAnsi="Times New Roman"/>
          <w:color w:val="000000"/>
          <w:sz w:val="24"/>
          <w:szCs w:val="24"/>
        </w:rPr>
        <w:t>12.2.Банковским сопровождением Контракта является обеспечение банком на основании договора, заключенного с Исполнителем, п</w:t>
      </w:r>
      <w:r>
        <w:rPr>
          <w:rFonts w:eastAsia="Times New Roman" w:ascii="Times New Roman" w:hAnsi="Times New Roman"/>
          <w:color w:val="000000"/>
          <w:sz w:val="24"/>
          <w:szCs w:val="24"/>
          <w:highlight w:val="white"/>
        </w:rPr>
        <w:t>роведения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 (далее - договор о банковском сопровождении)</w:t>
      </w:r>
      <w:r>
        <w:rPr>
          <w:rFonts w:ascii="Times New Roman" w:hAnsi="Times New Roman"/>
          <w:sz w:val="24"/>
          <w:szCs w:val="24"/>
          <w:highlight w:val="white"/>
        </w:rPr>
        <w:t>, без взимания платы.</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Банковское сопровождение Контракта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12.3. В случае исключения банка, осуществляющего банковское сопровождение Контракта из перечня, указанного в п. 12.2 Контракта, этот банк осуществляет банковское сопровождение настоящего Контракта до завершения контракта, если Правительством Новосибирской области не принято решение о прекращении таким банком банковского сопровождения Контракта.</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12.4. В случае если между указанным в пункте 12.2 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30 (тридцати) процентов цены Контракта, договор о банковском сопровождении заключается с таким банком (если банк не отказался от его заключения). В иных случаях, а также в случае отказа банка от заключения договора о банковском сопровождении Исполнитель выбирает банк и заключает с ним договор о банковском сопровождении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12.5. Договор о банковском сопровождении должен содержать:</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а) порядок и сроки открытия отдельного счета Исполнителю, соисполнителям;</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б) права и обязанности сторон;</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в) порядок и сроки зачисления и списания денежных средств с отдельного счета;</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г) условия о возможности списания по требованию Заказчика денежных средств с отдельного счета, открытого Исполнителю, в размере предоставленного аванса на условиях, определенных сторонами в Контракте, в случае если Контрактом не предусмотрено предоставление обеспечения его исполнения;</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д) обязанность банка в рамках мониторинга расчетов, осуществляемых при исполнении Контракта, предоставлять ежемесячно Заказчику с соблюдением положений законодательства Российской Федерации о банковской тайне:</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 xml:space="preserve">– </w:t>
      </w:r>
      <w:r>
        <w:rPr>
          <w:rFonts w:ascii="Times New Roman" w:hAnsi="Times New Roman"/>
          <w:sz w:val="24"/>
          <w:szCs w:val="24"/>
          <w:highlight w:val="white"/>
        </w:rPr>
        <w:t>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 xml:space="preserve">– </w:t>
      </w:r>
      <w:r>
        <w:rPr>
          <w:rFonts w:ascii="Times New Roman" w:hAnsi="Times New Roman"/>
          <w:sz w:val="24"/>
          <w:szCs w:val="24"/>
          <w:highlight w:val="white"/>
        </w:rPr>
        <w:t>отчет, содержание которого определяется пунктами 15 и 16 Правил осуществления банковского сопровождения контрактов, утвержденных Постановлением Правительства РФ № 963;</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 xml:space="preserve">– </w:t>
      </w:r>
      <w:r>
        <w:rPr>
          <w:rFonts w:ascii="Times New Roman" w:hAnsi="Times New Roman"/>
          <w:sz w:val="24"/>
          <w:szCs w:val="24"/>
          <w:highlight w:val="white"/>
        </w:rPr>
        <w:t>сведения о результатах проведенной банком идентификации Исполнителя, соисполнителей при открытии ему отдельного счета;</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е) случаи и порядок внесения изменений в договор о банковском сопровождении и его расторжения.</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12.6. В рамках банковского сопровождения Контракта, Исполнитель обязан:</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12.6.1. осуществлять расчеты,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сопровождаемым Контрактом;</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12.6.2. 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12.6.3. предоставить Заказчику и банку сведения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12.7. Исполнитель несет ответственность за несоблюдение условий о банковском сопровождении контракта в соответствии с разделом 6 Контракта.</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12.8. В соответствии с письмом Министерства финансов Российской Федерации от 10.09.2020 № 24-03-08/79686 при проведении расчетов по контракту с банковским сопровождением контрагенту (соисполнителю) не нужно открывать отдельный счет, если он не совершает операций, отражаемые на таком счете. Исполнитель перечисляет оплату по контракту на расчетный счет, указанный контрагентом.</w:t>
      </w:r>
    </w:p>
    <w:p>
      <w:pPr>
        <w:pStyle w:val="Normal"/>
        <w:spacing w:lineRule="auto" w:line="240" w:before="0" w:after="0"/>
        <w:ind w:firstLine="709"/>
        <w:jc w:val="both"/>
        <w:rPr>
          <w:rFonts w:ascii="Times New Roman" w:hAnsi="Times New Roman"/>
          <w:sz w:val="24"/>
          <w:szCs w:val="24"/>
          <w:highlight w:val="white"/>
        </w:rPr>
      </w:pPr>
      <w:r>
        <w:rPr>
          <w:rFonts w:ascii="Times New Roman" w:hAnsi="Times New Roman"/>
          <w:sz w:val="24"/>
          <w:szCs w:val="24"/>
          <w:highlight w:val="white"/>
        </w:rPr>
        <w:t>12.9.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10 Контракта.</w:t>
      </w:r>
    </w:p>
    <w:p>
      <w:pPr>
        <w:pStyle w:val="Normal"/>
        <w:spacing w:lineRule="auto" w:line="240" w:before="0" w:after="0"/>
        <w:ind w:hanging="0"/>
        <w:jc w:val="both"/>
        <w:rPr>
          <w:rFonts w:ascii="Times New Roman" w:hAnsi="Times New Roman" w:cs="Times New Roman"/>
          <w:sz w:val="24"/>
          <w:szCs w:val="24"/>
          <w:highlight w:val="white"/>
        </w:rPr>
      </w:pPr>
      <w:r>
        <w:rPr>
          <w:rFonts w:cs="Times New Roman" w:ascii="Times New Roman" w:hAnsi="Times New Roman"/>
          <w:sz w:val="24"/>
          <w:szCs w:val="24"/>
          <w:highlight w:val="white"/>
        </w:rPr>
      </w:r>
    </w:p>
    <w:p>
      <w:pPr>
        <w:pStyle w:val="Normal"/>
        <w:numPr>
          <w:ilvl w:val="0"/>
          <w:numId w:val="0"/>
        </w:numPr>
        <w:spacing w:lineRule="auto" w:line="240" w:before="0" w:after="0"/>
        <w:ind w:left="0" w:hanging="0"/>
        <w:jc w:val="center"/>
        <w:outlineLvl w:val="0"/>
        <w:rPr>
          <w:rFonts w:ascii="Times New Roman" w:hAnsi="Times New Roman" w:cs="Times New Roman"/>
          <w:b/>
          <w:b/>
          <w:bCs/>
          <w:sz w:val="24"/>
          <w:szCs w:val="24"/>
        </w:rPr>
      </w:pPr>
      <w:r>
        <w:rPr>
          <w:rFonts w:cs="Times New Roman" w:ascii="Times New Roman" w:hAnsi="Times New Roman"/>
          <w:b/>
          <w:bCs/>
          <w:sz w:val="24"/>
          <w:szCs w:val="24"/>
        </w:rPr>
        <w:t>13.Прочие условия</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13.1. Контракт составляется в форме электронного документа, подписанного усиленными электронными подписями Сторон.</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13.2. Вопросы, связанные с изменением состава Обучающихся, 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13.3. Все вопросы, не предусмотренные Контрактом, регулируются законодательством Российской Федерации.</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13.4.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13.5.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 </w:t>
      </w:r>
    </w:p>
    <w:p>
      <w:pPr>
        <w:pStyle w:val="Normal"/>
        <w:spacing w:lineRule="auto" w:line="240" w:before="0" w:after="0"/>
        <w:ind w:firstLine="540"/>
        <w:jc w:val="both"/>
        <w:rPr>
          <w:rFonts w:ascii="Times New Roman" w:hAnsi="Times New Roman" w:eastAsia="Calibri" w:cs="Times New Roman"/>
          <w:sz w:val="24"/>
          <w:szCs w:val="24"/>
        </w:rPr>
      </w:pPr>
      <w:r>
        <w:rPr>
          <w:rFonts w:cs="Times New Roman" w:ascii="Times New Roman" w:hAnsi="Times New Roman"/>
          <w:sz w:val="24"/>
          <w:szCs w:val="24"/>
        </w:rPr>
        <w:t>13.6. </w:t>
      </w:r>
      <w:r>
        <w:rPr>
          <w:rFonts w:eastAsia="Calibri" w:cs="Times New Roman" w:ascii="Times New Roman" w:hAnsi="Times New Roman"/>
          <w:sz w:val="24"/>
          <w:szCs w:val="24"/>
        </w:rPr>
        <w:t>Обмен документами при применении мер ответственности и совершении иных действий в связи с нарушением Сторонами условий Контракта осуществляется Сторонами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w:t>
      </w:r>
    </w:p>
    <w:p>
      <w:pPr>
        <w:pStyle w:val="Normal"/>
        <w:spacing w:lineRule="auto" w:line="240" w:before="0" w:after="0"/>
        <w:ind w:firstLine="540"/>
        <w:jc w:val="both"/>
        <w:rPr>
          <w:rFonts w:ascii="Times New Roman" w:hAnsi="Times New Roman"/>
          <w:b/>
          <w:b/>
          <w:sz w:val="24"/>
          <w:szCs w:val="24"/>
        </w:rPr>
      </w:pPr>
      <w:r>
        <w:rPr>
          <w:rFonts w:ascii="Times New Roman" w:hAnsi="Times New Roman"/>
          <w:sz w:val="24"/>
          <w:szCs w:val="24"/>
        </w:rPr>
        <w:t>13.7. Все перечисленные ниже приложения к Контракту являются его неотъемлемой частью: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приложение № 1 – список Обучающихся (форма);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приложение № 2 – описание объекта закупки;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приложение № 3 – расчет стоимости Услуг;</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приложение № 4 – акт сверки расчетов (форма);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left="0" w:hanging="0"/>
        <w:jc w:val="center"/>
        <w:outlineLvl w:val="0"/>
        <w:rPr>
          <w:rFonts w:ascii="Times New Roman" w:hAnsi="Times New Roman" w:cs="Times New Roman"/>
          <w:b/>
          <w:b/>
          <w:bCs/>
          <w:sz w:val="24"/>
          <w:szCs w:val="24"/>
        </w:rPr>
      </w:pPr>
      <w:r>
        <w:rPr>
          <w:rFonts w:cs="Times New Roman" w:ascii="Times New Roman" w:hAnsi="Times New Roman"/>
          <w:b/>
          <w:bCs/>
          <w:sz w:val="24"/>
          <w:szCs w:val="24"/>
        </w:rPr>
        <w:t>14.Адреса и реквизиты Cторон:</w:t>
      </w:r>
    </w:p>
    <w:p>
      <w:pPr>
        <w:pStyle w:val="Normal"/>
        <w:spacing w:lineRule="auto" w:line="240" w:before="0" w:after="0"/>
        <w:jc w:val="left"/>
        <w:rPr>
          <w:rFonts w:ascii="Times New Roman" w:hAnsi="Times New Roman"/>
          <w:b/>
          <w:b/>
          <w:bCs/>
          <w:sz w:val="24"/>
          <w:szCs w:val="24"/>
        </w:rPr>
      </w:pPr>
      <w:r>
        <w:rPr>
          <w:rFonts w:ascii="Times New Roman" w:hAnsi="Times New Roman"/>
          <w:b/>
          <w:bCs/>
          <w:sz w:val="24"/>
          <w:szCs w:val="24"/>
        </w:rPr>
      </w:r>
    </w:p>
    <w:p>
      <w:pPr>
        <w:pStyle w:val="Normal"/>
        <w:shd w:val="clear" w:color="FFFFFF" w:fill="FFFFFF"/>
        <w:ind w:left="0" w:right="0" w:firstLine="708"/>
        <w:jc w:val="both"/>
        <w:rPr>
          <w:rFonts w:ascii="Times New Roman" w:hAnsi="Times New Roman" w:cs="Times New Roman"/>
          <w:b w:val="false"/>
          <w:b w:val="false"/>
          <w:bCs w:val="false"/>
          <w:color w:val="000000" w:themeColor="text1"/>
          <w:sz w:val="24"/>
          <w:szCs w:val="24"/>
        </w:rPr>
      </w:pPr>
      <w:r>
        <w:rPr>
          <w:rFonts w:eastAsia="Times New Roman" w:cs="Times New Roman" w:ascii="Times New Roman" w:hAnsi="Times New Roman"/>
          <w:b w:val="false"/>
          <w:bCs w:val="false"/>
          <w:color w:val="000000" w:themeColor="text1"/>
          <w:sz w:val="24"/>
          <w:szCs w:val="24"/>
        </w:rPr>
        <w:t>14.1. Адреса и реквизиты Сторон указаны в электронном контракте, сформированном с использованием единой информационной системы в сфере закупок.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134" w:right="567" w:header="0" w:top="1134" w:footer="0" w:bottom="1134" w:gutter="0"/>
          <w:pgNumType w:fmt="decimal"/>
          <w:formProt w:val="false"/>
          <w:textDirection w:val="lrTb"/>
          <w:docGrid w:type="default" w:linePitch="360" w:charSpace="4096"/>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left="0" w:hanging="0"/>
        <w:jc w:val="right"/>
        <w:outlineLvl w:val="0"/>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контракту на оказание</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услуг по обучению работодателей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и работников для обеспечения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государственных и муниципальных нужд</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 _______ 20__ г. № 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bookmarkStart w:id="12" w:name="Par376"/>
      <w:bookmarkEnd w:id="12"/>
      <w:r>
        <w:rPr>
          <w:rFonts w:cs="Times New Roman" w:ascii="Times New Roman" w:hAnsi="Times New Roman"/>
          <w:sz w:val="24"/>
          <w:szCs w:val="24"/>
        </w:rPr>
        <w:t>Список Обучающихся (форма)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852"/>
        <w:tblW w:w="9912" w:type="dxa"/>
        <w:jc w:val="left"/>
        <w:tblInd w:w="0" w:type="dxa"/>
        <w:tblCellMar>
          <w:top w:w="0" w:type="dxa"/>
          <w:left w:w="108" w:type="dxa"/>
          <w:bottom w:w="0" w:type="dxa"/>
          <w:right w:w="108" w:type="dxa"/>
        </w:tblCellMar>
        <w:tblLook w:noVBand="1" w:val="04a0" w:noHBand="0" w:lastColumn="0" w:firstColumn="1" w:lastRow="0" w:firstRow="1"/>
      </w:tblPr>
      <w:tblGrid>
        <w:gridCol w:w="844"/>
        <w:gridCol w:w="2459"/>
        <w:gridCol w:w="1653"/>
        <w:gridCol w:w="1652"/>
        <w:gridCol w:w="1651"/>
        <w:gridCol w:w="1652"/>
      </w:tblGrid>
      <w:tr>
        <w:trPr/>
        <w:tc>
          <w:tcPr>
            <w:tcW w:w="844"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459"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Фамилия, имя, отчество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 наличии)</w:t>
            </w:r>
          </w:p>
        </w:tc>
        <w:tc>
          <w:tcPr>
            <w:tcW w:w="1653"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Дата рождения</w:t>
            </w:r>
          </w:p>
        </w:tc>
        <w:tc>
          <w:tcPr>
            <w:tcW w:w="1652"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Адрес места жительства</w:t>
            </w:r>
          </w:p>
        </w:tc>
        <w:tc>
          <w:tcPr>
            <w:tcW w:w="1651"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Паспорт: серия, номер, когда и кем выдан</w:t>
            </w:r>
          </w:p>
        </w:tc>
        <w:tc>
          <w:tcPr>
            <w:tcW w:w="1652"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Номер телефона</w:t>
            </w:r>
          </w:p>
        </w:tc>
      </w:tr>
      <w:tr>
        <w:trPr/>
        <w:tc>
          <w:tcPr>
            <w:tcW w:w="84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45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3"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4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45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3"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4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45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3"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4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45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3"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4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45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3"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4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45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3"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84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45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3"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5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418" w:right="567" w:header="0" w:top="1134" w:footer="0" w:bottom="1134" w:gutter="0"/>
          <w:pgNumType w:fmt="decimal"/>
          <w:formProt w:val="false"/>
          <w:textDirection w:val="lrTb"/>
          <w:docGrid w:type="default" w:linePitch="360" w:charSpace="4096"/>
        </w:sect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left="0" w:hanging="0"/>
        <w:jc w:val="right"/>
        <w:outlineLvl w:val="0"/>
        <w:rPr>
          <w:rFonts w:ascii="Times New Roman" w:hAnsi="Times New Roman" w:cs="Times New Roman"/>
          <w:sz w:val="24"/>
          <w:szCs w:val="24"/>
        </w:rPr>
      </w:pPr>
      <w:r>
        <w:rPr>
          <w:rFonts w:cs="Times New Roman" w:ascii="Times New Roman" w:hAnsi="Times New Roman"/>
          <w:sz w:val="24"/>
          <w:szCs w:val="24"/>
        </w:rPr>
        <w:t>Приложение № 2</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контракту на оказание</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услуг по обучению работодателей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и работников для обеспечения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государственных и муниципальных нужд</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 _______ 20__ г. № 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bookmarkStart w:id="13" w:name="Par410"/>
      <w:bookmarkEnd w:id="13"/>
      <w:r>
        <w:rPr>
          <w:rFonts w:cs="Times New Roman" w:ascii="Times New Roman" w:hAnsi="Times New Roman"/>
          <w:sz w:val="24"/>
          <w:szCs w:val="24"/>
        </w:rPr>
        <w:t>Описание объекта закупки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Наименование и описание Услуг (форма обучения – очная. Очно-заочная, дистанционная с использованием электронного обучения, дистанционных образовательных технологий):</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Характеристики и объем (содержание) оказываемых Услуг:</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Место оказания Услуг:</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Календарный план оказания Услуг:</w:t>
      </w:r>
      <w:r>
        <w:rPr/>
        <w:t xml:space="preserve"> </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Условия оказания Услуг:</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Основания для оказания Услуг:</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Общие требования к Программе(ам):</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Учебный(ые) план(ы) Программы:</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Отчетная документация:</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Порядок оказания Услуг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852"/>
        <w:tblW w:w="9912" w:type="dxa"/>
        <w:jc w:val="left"/>
        <w:tblInd w:w="0" w:type="dxa"/>
        <w:tblCellMar>
          <w:top w:w="0" w:type="dxa"/>
          <w:left w:w="108" w:type="dxa"/>
          <w:bottom w:w="0" w:type="dxa"/>
          <w:right w:w="108" w:type="dxa"/>
        </w:tblCellMar>
        <w:tblLook w:noVBand="1" w:val="04a0" w:noHBand="0" w:lastColumn="0" w:firstColumn="1" w:lastRow="0" w:firstRow="1"/>
      </w:tblPr>
      <w:tblGrid>
        <w:gridCol w:w="1269"/>
        <w:gridCol w:w="2979"/>
        <w:gridCol w:w="3186"/>
        <w:gridCol w:w="2477"/>
      </w:tblGrid>
      <w:tr>
        <w:trPr/>
        <w:tc>
          <w:tcPr>
            <w:tcW w:w="1269"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Номер этапа</w:t>
            </w:r>
          </w:p>
        </w:tc>
        <w:tc>
          <w:tcPr>
            <w:tcW w:w="2979"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Услуг, оказываемых в рамках соответствующих этапов</w:t>
            </w:r>
          </w:p>
        </w:tc>
        <w:tc>
          <w:tcPr>
            <w:tcW w:w="3186" w:type="dxa"/>
            <w:tcBorders/>
          </w:tcPr>
          <w:p>
            <w:pPr>
              <w:pStyle w:val="Normal"/>
              <w:spacing w:lineRule="auto" w:line="240" w:before="0" w:after="0"/>
              <w:jc w:val="center"/>
              <w:rPr>
                <w:rFonts w:ascii="Times New Roman" w:hAnsi="Times New Roman" w:cs="Times New Roman"/>
                <w:sz w:val="24"/>
                <w:szCs w:val="24"/>
              </w:rPr>
            </w:pPr>
            <w:r>
              <w:rPr>
                <w:rFonts w:eastAsia="Times New Roman" w:ascii="Times New Roman" w:hAnsi="Times New Roman"/>
                <w:sz w:val="24"/>
                <w:szCs w:val="24"/>
                <w:lang w:eastAsia="ru-RU"/>
              </w:rPr>
              <w:t>Сроки начала/ окончания исполнения этапа</w:t>
            </w:r>
          </w:p>
        </w:tc>
        <w:tc>
          <w:tcPr>
            <w:tcW w:w="2477"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Цена этапа*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(руб.)</w:t>
            </w:r>
          </w:p>
        </w:tc>
      </w:tr>
      <w:tr>
        <w:trPr/>
        <w:tc>
          <w:tcPr>
            <w:tcW w:w="126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97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186"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477"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126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97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186"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477"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126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97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186"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477"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126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97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186"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477"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sz w:val="24"/>
          <w:szCs w:val="24"/>
          <w:lang w:eastAsia="ru-RU"/>
        </w:rPr>
      </w:pPr>
      <w:r>
        <w:rPr>
          <w:rFonts w:eastAsia="Times New Roman" w:ascii="Times New Roman" w:hAnsi="Times New Roman"/>
          <w:sz w:val="24"/>
          <w:szCs w:val="24"/>
          <w:lang w:eastAsia="ru-RU"/>
        </w:rPr>
        <w:t>*</w:t>
      </w:r>
      <w:r>
        <w:rPr>
          <w:rFonts w:ascii="Times New Roman" w:hAnsi="Times New Roman"/>
          <w:sz w:val="24"/>
          <w:szCs w:val="24"/>
          <w:lang w:eastAsia="ru-RU"/>
        </w:rPr>
        <w:t>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418" w:right="567" w:header="0" w:top="1134" w:footer="0" w:bottom="1134" w:gutter="0"/>
          <w:pgNumType w:fmt="decimal"/>
          <w:formProt w:val="false"/>
          <w:textDirection w:val="lrTb"/>
          <w:docGrid w:type="default" w:linePitch="360" w:charSpace="4096"/>
        </w:sect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numPr>
          <w:ilvl w:val="0"/>
          <w:numId w:val="0"/>
        </w:numPr>
        <w:spacing w:lineRule="auto" w:line="240" w:before="0" w:after="0"/>
        <w:ind w:left="0" w:hanging="0"/>
        <w:outlineLvl w:val="0"/>
        <w:rPr>
          <w:rFonts w:ascii="Times New Roman" w:hAnsi="Times New Roman" w:cs="Times New Roman"/>
          <w:sz w:val="24"/>
          <w:szCs w:val="24"/>
        </w:rPr>
      </w:pPr>
      <w:bookmarkStart w:id="14" w:name="Par444"/>
      <w:bookmarkEnd w:id="14"/>
      <w:r>
        <w:rPr>
          <w:rFonts w:cs="Times New Roman" w:ascii="Times New Roman" w:hAnsi="Times New Roman"/>
          <w:sz w:val="24"/>
          <w:szCs w:val="24"/>
        </w:rPr>
        <w:t xml:space="preserve">                                                                                                                                       </w:t>
      </w:r>
      <w:r>
        <w:rPr>
          <w:rFonts w:cs="Times New Roman" w:ascii="Times New Roman" w:hAnsi="Times New Roman"/>
          <w:sz w:val="24"/>
          <w:szCs w:val="24"/>
        </w:rPr>
        <w:t>Приложение № 3</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контракту на оказание</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услуг по обучению работодателей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и работников для обеспечения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государственных и муниципальных нужд</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 _______ 20__ г. № 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bookmarkStart w:id="15" w:name="Par481"/>
      <w:bookmarkEnd w:id="15"/>
      <w:r>
        <w:rPr>
          <w:rFonts w:cs="Times New Roman" w:ascii="Times New Roman" w:hAnsi="Times New Roman"/>
          <w:sz w:val="24"/>
          <w:szCs w:val="24"/>
        </w:rPr>
        <w:t xml:space="preserve">Расчет стоимости Услуг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852"/>
        <w:tblW w:w="9912" w:type="dxa"/>
        <w:jc w:val="left"/>
        <w:tblInd w:w="0" w:type="dxa"/>
        <w:tblCellMar>
          <w:top w:w="0" w:type="dxa"/>
          <w:left w:w="108" w:type="dxa"/>
          <w:bottom w:w="0" w:type="dxa"/>
          <w:right w:w="108" w:type="dxa"/>
        </w:tblCellMar>
        <w:tblLook w:noVBand="1" w:val="04a0" w:noHBand="0" w:lastColumn="0" w:firstColumn="1" w:lastRow="0" w:firstRow="1"/>
      </w:tblPr>
      <w:tblGrid>
        <w:gridCol w:w="942"/>
        <w:gridCol w:w="2261"/>
        <w:gridCol w:w="1630"/>
        <w:gridCol w:w="1689"/>
        <w:gridCol w:w="1765"/>
        <w:gridCol w:w="1624"/>
      </w:tblGrid>
      <w:tr>
        <w:trPr/>
        <w:tc>
          <w:tcPr>
            <w:tcW w:w="942"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261"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Программы</w:t>
            </w:r>
          </w:p>
        </w:tc>
        <w:tc>
          <w:tcPr>
            <w:tcW w:w="1630"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Объем Программы (часов)</w:t>
            </w:r>
          </w:p>
        </w:tc>
        <w:tc>
          <w:tcPr>
            <w:tcW w:w="1689"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Количество Обучающихся (чел.)</w:t>
            </w:r>
          </w:p>
        </w:tc>
        <w:tc>
          <w:tcPr>
            <w:tcW w:w="1765"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Стоимость обучения одного Обучающегося (руб.)</w:t>
            </w:r>
          </w:p>
        </w:tc>
        <w:tc>
          <w:tcPr>
            <w:tcW w:w="1624"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Общая стоимость обучения по Программе (руб.)</w:t>
            </w:r>
          </w:p>
        </w:tc>
      </w:tr>
      <w:tr>
        <w:trPr/>
        <w:tc>
          <w:tcPr>
            <w:tcW w:w="94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26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30"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8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65"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2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94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26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30"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8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65"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2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94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26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30"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8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65"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2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94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26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30"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8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65"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2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94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26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30"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8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65"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2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942"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261"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30"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89"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65"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624"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Общая стоимость оказания Услуг составляет _____________ (________________) рублей ___ копеек.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418" w:right="567" w:header="0" w:top="1134" w:footer="0" w:bottom="1134" w:gutter="0"/>
          <w:pgNumType w:fmt="decimal"/>
          <w:formProt w:val="false"/>
          <w:textDirection w:val="lrTb"/>
          <w:docGrid w:type="default" w:linePitch="360" w:charSpace="4096"/>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left="0" w:hanging="0"/>
        <w:jc w:val="right"/>
        <w:outlineLvl w:val="0"/>
        <w:rPr>
          <w:rFonts w:ascii="Times New Roman" w:hAnsi="Times New Roman" w:cs="Times New Roman"/>
          <w:sz w:val="24"/>
          <w:szCs w:val="24"/>
        </w:rPr>
      </w:pPr>
      <w:r>
        <w:rPr>
          <w:rFonts w:cs="Times New Roman" w:ascii="Times New Roman" w:hAnsi="Times New Roman"/>
          <w:sz w:val="24"/>
          <w:szCs w:val="24"/>
        </w:rPr>
        <w:t>Приложение № 4</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контракту на оказание</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услуг по обучению работодателей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и работников для обеспечения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государственных и муниципальных нужд</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 _______ 20__ г. №________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Акт сверки расчетов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 Контракту от ____________ № _________ (форма)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между ________________________________________________________________________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Заказчика)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 _____________________________________________________________________________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Исполнителя)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Сальдо на  ____________ ____________________                         Раздел 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(сумма)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Style w:val="852"/>
        <w:tblW w:w="9912" w:type="dxa"/>
        <w:jc w:val="left"/>
        <w:tblInd w:w="0" w:type="dxa"/>
        <w:tblCellMar>
          <w:top w:w="0" w:type="dxa"/>
          <w:left w:w="108" w:type="dxa"/>
          <w:bottom w:w="0" w:type="dxa"/>
          <w:right w:w="108" w:type="dxa"/>
        </w:tblCellMar>
        <w:tblLook w:noVBand="1" w:val="04a0" w:noHBand="0" w:lastColumn="0" w:firstColumn="1" w:lastRow="0" w:firstRow="1"/>
      </w:tblPr>
      <w:tblGrid>
        <w:gridCol w:w="2478"/>
        <w:gridCol w:w="2478"/>
        <w:gridCol w:w="2478"/>
        <w:gridCol w:w="2477"/>
      </w:tblGrid>
      <w:tr>
        <w:trPr/>
        <w:tc>
          <w:tcPr>
            <w:tcW w:w="4956" w:type="dxa"/>
            <w:gridSpan w:val="2"/>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Заказчика</w:t>
            </w:r>
          </w:p>
        </w:tc>
        <w:tc>
          <w:tcPr>
            <w:tcW w:w="4955" w:type="dxa"/>
            <w:gridSpan w:val="2"/>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Исполнителя</w:t>
            </w:r>
          </w:p>
        </w:tc>
      </w:tr>
      <w:tr>
        <w:trPr/>
        <w:tc>
          <w:tcPr>
            <w:tcW w:w="2478"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платежных поручений, дата</w:t>
            </w:r>
          </w:p>
        </w:tc>
        <w:tc>
          <w:tcPr>
            <w:tcW w:w="2478"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Сумма, руб.</w:t>
            </w:r>
          </w:p>
        </w:tc>
        <w:tc>
          <w:tcPr>
            <w:tcW w:w="2478"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Реквизиты акта сдачи-приемки оказанных Услуг, дата</w:t>
            </w:r>
          </w:p>
        </w:tc>
        <w:tc>
          <w:tcPr>
            <w:tcW w:w="2477"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Сумма, руб.</w:t>
            </w:r>
          </w:p>
        </w:tc>
      </w:tr>
      <w:tr>
        <w:trPr/>
        <w:tc>
          <w:tcPr>
            <w:tcW w:w="247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7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7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47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7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7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47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Итого:</w:t>
            </w:r>
          </w:p>
        </w:tc>
        <w:tc>
          <w:tcPr>
            <w:tcW w:w="247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7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Сальдо на ____________ 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(сумма)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пользу 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Заказчик</w:t>
        <w:tab/>
        <w:tab/>
        <w:tab/>
        <w:tab/>
        <w:tab/>
        <w:tab/>
        <w:tab/>
        <w:t>Исполнитель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 ______________________</w:t>
        <w:tab/>
        <w:tab/>
        <w:tab/>
        <w:t>_____________ 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(подпись)          (расшифровка подписи)</w:t>
        <w:tab/>
        <w:tab/>
        <w:tab/>
        <w:t>(подпись)            (расшифровка)</w:t>
      </w:r>
    </w:p>
    <w:p>
      <w:pPr>
        <w:pStyle w:val="Normal"/>
        <w:jc w:val="right"/>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М.П. (при наличии)</w:t>
        <w:tab/>
        <w:tab/>
        <w:tab/>
        <w:tab/>
        <w:tab/>
        <w:tab/>
        <w:t>М.П. (при наличии)</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Главный бухгалтер</w:t>
        <w:tab/>
        <w:tab/>
        <w:tab/>
        <w:tab/>
        <w:tab/>
        <w:tab/>
        <w:t>Главный бухгалтер</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 ______________________</w:t>
        <w:tab/>
        <w:tab/>
        <w:tab/>
        <w:t>_____________ ____________________</w:t>
      </w:r>
    </w:p>
    <w:p>
      <w:pPr>
        <w:sectPr>
          <w:type w:val="nextPage"/>
          <w:pgSz w:w="11906" w:h="16838"/>
          <w:pgMar w:left="1418" w:right="567" w:header="0" w:top="1134" w:footer="0" w:bottom="1134" w:gutter="0"/>
          <w:pgNumType w:fmt="decimal"/>
          <w:formProt w:val="false"/>
          <w:textDirection w:val="lrTb"/>
          <w:docGrid w:type="default" w:linePitch="360" w:charSpace="4096"/>
        </w:sect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(подпись)          (расшифровка подписи)</w:t>
        <w:tab/>
        <w:tab/>
        <w:tab/>
        <w:t>(подпись)            (расшифровка)</w:t>
      </w:r>
    </w:p>
    <w:p>
      <w:pPr>
        <w:pStyle w:val="Normal"/>
        <w:numPr>
          <w:ilvl w:val="0"/>
          <w:numId w:val="0"/>
        </w:numPr>
        <w:spacing w:lineRule="auto" w:line="240" w:before="0" w:after="0"/>
        <w:ind w:left="0" w:hanging="0"/>
        <w:outlineLvl w:val="0"/>
        <w:rPr>
          <w:rFonts w:ascii="Times New Roman" w:hAnsi="Times New Roman" w:cs="Times New Roman"/>
          <w:sz w:val="24"/>
          <w:szCs w:val="24"/>
        </w:rPr>
      </w:pPr>
      <w:r>
        <w:rPr/>
      </w:r>
    </w:p>
    <w:sectPr>
      <w:type w:val="nextPage"/>
      <w:pgSz w:w="11906" w:h="16838"/>
      <w:pgMar w:left="709" w:right="567" w:header="0" w:top="1134"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Courier Ne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link w:val="659"/>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link w:val="66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link w:val="663"/>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link w:val="665"/>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link w:val="667"/>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link w:val="669"/>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link w:val="671"/>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link w:val="673"/>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link w:val="675"/>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link w:val="658"/>
    <w:uiPriority w:val="9"/>
    <w:qFormat/>
    <w:rPr>
      <w:rFonts w:ascii="Arial" w:hAnsi="Arial" w:eastAsia="Arial" w:cs="Arial"/>
      <w:sz w:val="40"/>
      <w:szCs w:val="40"/>
    </w:rPr>
  </w:style>
  <w:style w:type="character" w:styleId="Heading2Char">
    <w:name w:val="Heading 2 Char"/>
    <w:basedOn w:val="DefaultParagraphFont"/>
    <w:link w:val="660"/>
    <w:uiPriority w:val="9"/>
    <w:qFormat/>
    <w:rPr>
      <w:rFonts w:ascii="Arial" w:hAnsi="Arial" w:eastAsia="Arial" w:cs="Arial"/>
      <w:sz w:val="34"/>
    </w:rPr>
  </w:style>
  <w:style w:type="character" w:styleId="Heading3Char">
    <w:name w:val="Heading 3 Char"/>
    <w:basedOn w:val="DefaultParagraphFont"/>
    <w:link w:val="662"/>
    <w:uiPriority w:val="9"/>
    <w:qFormat/>
    <w:rPr>
      <w:rFonts w:ascii="Arial" w:hAnsi="Arial" w:eastAsia="Arial" w:cs="Arial"/>
      <w:sz w:val="30"/>
      <w:szCs w:val="30"/>
    </w:rPr>
  </w:style>
  <w:style w:type="character" w:styleId="Heading4Char">
    <w:name w:val="Heading 4 Char"/>
    <w:basedOn w:val="DefaultParagraphFont"/>
    <w:link w:val="664"/>
    <w:uiPriority w:val="9"/>
    <w:qFormat/>
    <w:rPr>
      <w:rFonts w:ascii="Arial" w:hAnsi="Arial" w:eastAsia="Arial" w:cs="Arial"/>
      <w:b/>
      <w:bCs/>
      <w:sz w:val="26"/>
      <w:szCs w:val="26"/>
    </w:rPr>
  </w:style>
  <w:style w:type="character" w:styleId="Heading5Char">
    <w:name w:val="Heading 5 Char"/>
    <w:basedOn w:val="DefaultParagraphFont"/>
    <w:link w:val="666"/>
    <w:uiPriority w:val="9"/>
    <w:qFormat/>
    <w:rPr>
      <w:rFonts w:ascii="Arial" w:hAnsi="Arial" w:eastAsia="Arial" w:cs="Arial"/>
      <w:b/>
      <w:bCs/>
      <w:sz w:val="24"/>
      <w:szCs w:val="24"/>
    </w:rPr>
  </w:style>
  <w:style w:type="character" w:styleId="Heading6Char">
    <w:name w:val="Heading 6 Char"/>
    <w:basedOn w:val="DefaultParagraphFont"/>
    <w:link w:val="668"/>
    <w:uiPriority w:val="9"/>
    <w:qFormat/>
    <w:rPr>
      <w:rFonts w:ascii="Arial" w:hAnsi="Arial" w:eastAsia="Arial" w:cs="Arial"/>
      <w:b/>
      <w:bCs/>
      <w:sz w:val="22"/>
      <w:szCs w:val="22"/>
    </w:rPr>
  </w:style>
  <w:style w:type="character" w:styleId="Heading7Char">
    <w:name w:val="Heading 7 Char"/>
    <w:basedOn w:val="DefaultParagraphFont"/>
    <w:link w:val="670"/>
    <w:uiPriority w:val="9"/>
    <w:qFormat/>
    <w:rPr>
      <w:rFonts w:ascii="Arial" w:hAnsi="Arial" w:eastAsia="Arial" w:cs="Arial"/>
      <w:b/>
      <w:bCs/>
      <w:i/>
      <w:iCs/>
      <w:sz w:val="22"/>
      <w:szCs w:val="22"/>
    </w:rPr>
  </w:style>
  <w:style w:type="character" w:styleId="Heading8Char">
    <w:name w:val="Heading 8 Char"/>
    <w:basedOn w:val="DefaultParagraphFont"/>
    <w:link w:val="672"/>
    <w:uiPriority w:val="9"/>
    <w:qFormat/>
    <w:rPr>
      <w:rFonts w:ascii="Arial" w:hAnsi="Arial" w:eastAsia="Arial" w:cs="Arial"/>
      <w:i/>
      <w:iCs/>
      <w:sz w:val="22"/>
      <w:szCs w:val="22"/>
    </w:rPr>
  </w:style>
  <w:style w:type="character" w:styleId="Heading9Char">
    <w:name w:val="Heading 9 Char"/>
    <w:basedOn w:val="DefaultParagraphFont"/>
    <w:link w:val="674"/>
    <w:uiPriority w:val="9"/>
    <w:qFormat/>
    <w:rPr>
      <w:rFonts w:ascii="Arial" w:hAnsi="Arial" w:eastAsia="Arial" w:cs="Arial"/>
      <w:i/>
      <w:iCs/>
      <w:sz w:val="21"/>
      <w:szCs w:val="21"/>
    </w:rPr>
  </w:style>
  <w:style w:type="character" w:styleId="TitleChar">
    <w:name w:val="Title Char"/>
    <w:basedOn w:val="DefaultParagraphFont"/>
    <w:link w:val="677"/>
    <w:uiPriority w:val="10"/>
    <w:qFormat/>
    <w:rPr>
      <w:sz w:val="48"/>
      <w:szCs w:val="48"/>
    </w:rPr>
  </w:style>
  <w:style w:type="character" w:styleId="SubtitleChar">
    <w:name w:val="Subtitle Char"/>
    <w:basedOn w:val="DefaultParagraphFont"/>
    <w:link w:val="679"/>
    <w:uiPriority w:val="11"/>
    <w:qFormat/>
    <w:rPr>
      <w:sz w:val="24"/>
      <w:szCs w:val="24"/>
    </w:rPr>
  </w:style>
  <w:style w:type="character" w:styleId="QuoteChar">
    <w:name w:val="Quote Char"/>
    <w:link w:val="681"/>
    <w:uiPriority w:val="29"/>
    <w:qFormat/>
    <w:rPr>
      <w:i/>
    </w:rPr>
  </w:style>
  <w:style w:type="character" w:styleId="IntenseQuoteChar">
    <w:name w:val="Intense Quote Char"/>
    <w:link w:val="683"/>
    <w:uiPriority w:val="30"/>
    <w:qFormat/>
    <w:rPr>
      <w:i/>
    </w:rPr>
  </w:style>
  <w:style w:type="character" w:styleId="HeaderChar">
    <w:name w:val="Header Char"/>
    <w:basedOn w:val="DefaultParagraphFont"/>
    <w:link w:val="685"/>
    <w:uiPriority w:val="99"/>
    <w:qFormat/>
    <w:rPr/>
  </w:style>
  <w:style w:type="character" w:styleId="FooterChar">
    <w:name w:val="Footer Char"/>
    <w:basedOn w:val="DefaultParagraphFont"/>
    <w:link w:val="687"/>
    <w:uiPriority w:val="99"/>
    <w:qFormat/>
    <w:rPr/>
  </w:style>
  <w:style w:type="character" w:styleId="CaptionChar">
    <w:name w:val="Caption Char"/>
    <w:link w:val="687"/>
    <w:uiPriority w:val="99"/>
    <w:qFormat/>
    <w:rPr/>
  </w:style>
  <w:style w:type="character" w:styleId="FootnoteTextChar">
    <w:name w:val="Footnote Text Char"/>
    <w:link w:val="816"/>
    <w:uiPriority w:val="99"/>
    <w:qFormat/>
    <w:rPr>
      <w:sz w:val="18"/>
    </w:rPr>
  </w:style>
  <w:style w:type="character" w:styleId="Style5">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819"/>
    <w:uiPriority w:val="99"/>
    <w:qFormat/>
    <w:rPr>
      <w:sz w:val="20"/>
    </w:rPr>
  </w:style>
  <w:style w:type="character" w:styleId="Style6">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Style7" w:customStyle="1">
    <w:name w:val="Основной текст Знак"/>
    <w:basedOn w:val="DefaultParagraphFont"/>
    <w:link w:val="839"/>
    <w:qFormat/>
    <w:rPr>
      <w:rFonts w:ascii="Times New Roman" w:hAnsi="Times New Roman" w:eastAsia="Times New Roman" w:cs="Times New Roman"/>
      <w:color w:val="000000"/>
      <w:sz w:val="24"/>
      <w:szCs w:val="20"/>
      <w:lang w:eastAsia="ar-SA"/>
    </w:rPr>
  </w:style>
  <w:style w:type="character" w:styleId="Style8" w:customStyle="1">
    <w:name w:val="Текст выноски Знак"/>
    <w:basedOn w:val="DefaultParagraphFont"/>
    <w:link w:val="842"/>
    <w:uiPriority w:val="99"/>
    <w:semiHidden/>
    <w:qFormat/>
    <w:rPr>
      <w:rFonts w:ascii="Segoe UI" w:hAnsi="Segoe UI" w:cs="Segoe UI"/>
      <w:sz w:val="18"/>
      <w:szCs w:val="18"/>
    </w:rPr>
  </w:style>
  <w:style w:type="character" w:styleId="Style9">
    <w:name w:val="Интернет-ссылка"/>
    <w:basedOn w:val="DefaultParagraphFont"/>
    <w:uiPriority w:val="99"/>
    <w:unhideWhenUsed/>
    <w:rPr>
      <w:color w:val="0563C1" w:themeColor="hyperlink"/>
      <w:u w:val="single"/>
    </w:rPr>
  </w:style>
  <w:style w:type="character" w:styleId="Annotationreference">
    <w:name w:val="annotation reference"/>
    <w:basedOn w:val="DefaultParagraphFont"/>
    <w:uiPriority w:val="99"/>
    <w:semiHidden/>
    <w:unhideWhenUsed/>
    <w:qFormat/>
    <w:rPr>
      <w:sz w:val="16"/>
      <w:szCs w:val="16"/>
    </w:rPr>
  </w:style>
  <w:style w:type="character" w:styleId="Style10" w:customStyle="1">
    <w:name w:val="Текст примечания Знак"/>
    <w:basedOn w:val="DefaultParagraphFont"/>
    <w:link w:val="846"/>
    <w:uiPriority w:val="99"/>
    <w:semiHidden/>
    <w:qFormat/>
    <w:rPr>
      <w:sz w:val="20"/>
      <w:szCs w:val="20"/>
    </w:rPr>
  </w:style>
  <w:style w:type="character" w:styleId="Style11" w:customStyle="1">
    <w:name w:val="Тема примечания Знак"/>
    <w:basedOn w:val="Style10"/>
    <w:link w:val="848"/>
    <w:uiPriority w:val="99"/>
    <w:semiHidden/>
    <w:qFormat/>
    <w:rPr>
      <w:b/>
      <w:bCs/>
      <w:sz w:val="20"/>
      <w:szCs w:val="20"/>
    </w:rPr>
  </w:style>
  <w:style w:type="character" w:styleId="ConsPlusNormal" w:customStyle="1">
    <w:name w:val="ConsPlusNormal Знак"/>
    <w:link w:val="837"/>
    <w:uiPriority w:val="99"/>
    <w:qFormat/>
    <w:rPr>
      <w:rFonts w:ascii="Calibri" w:hAnsi="Calibri" w:eastAsia="Times New Roman" w:cs="Calibri"/>
      <w:szCs w:val="20"/>
      <w:lang w:eastAsia="ru-RU"/>
    </w:rPr>
  </w:style>
  <w:style w:type="paragraph" w:styleId="Style12">
    <w:name w:val="Заголовок"/>
    <w:basedOn w:val="Normal"/>
    <w:next w:val="Style13"/>
    <w:qFormat/>
    <w:pPr>
      <w:keepNext w:val="true"/>
      <w:spacing w:before="240" w:after="120"/>
    </w:pPr>
    <w:rPr>
      <w:rFonts w:ascii="Liberation Sans" w:hAnsi="Liberation Sans" w:eastAsia="Arial Unicode MS" w:cs="Arial Unicode MS"/>
      <w:sz w:val="28"/>
      <w:szCs w:val="28"/>
    </w:rPr>
  </w:style>
  <w:style w:type="paragraph" w:styleId="Style13">
    <w:name w:val="Body Text"/>
    <w:basedOn w:val="Normal"/>
    <w:link w:val="840"/>
    <w:pPr>
      <w:spacing w:lineRule="auto" w:line="240" w:before="0" w:after="120"/>
      <w:jc w:val="both"/>
    </w:pPr>
    <w:rPr>
      <w:rFonts w:ascii="Times New Roman" w:hAnsi="Times New Roman" w:eastAsia="Times New Roman" w:cs="Times New Roman"/>
      <w:color w:val="000000"/>
      <w:sz w:val="24"/>
      <w:szCs w:val="20"/>
      <w:lang w:eastAsia="ar-SA"/>
    </w:rPr>
  </w:style>
  <w:style w:type="paragraph" w:styleId="Style14">
    <w:name w:val="List"/>
    <w:basedOn w:val="Style13"/>
    <w:pPr/>
    <w:rPr/>
  </w:style>
  <w:style w:type="paragraph" w:styleId="Style15">
    <w:name w:val="Caption"/>
    <w:basedOn w:val="Normal"/>
    <w:uiPriority w:val="35"/>
    <w:semiHidden/>
    <w:unhideWhenUsed/>
    <w:qFormat/>
    <w:pPr>
      <w:spacing w:lineRule="auto" w:line="276"/>
    </w:pPr>
    <w:rPr>
      <w:b/>
      <w:bCs/>
      <w:color w:val="4F81BD" w:themeColor="accent1"/>
      <w:sz w:val="18"/>
      <w:szCs w:val="18"/>
    </w:rPr>
  </w:style>
  <w:style w:type="paragraph" w:styleId="Style16">
    <w:name w:val="Указатель"/>
    <w:basedOn w:val="Normal"/>
    <w:qFormat/>
    <w:pPr>
      <w:suppressLineNumbers/>
    </w:pPr>
    <w:rPr/>
  </w:style>
  <w:style w:type="paragraph" w:styleId="NoSpacing">
    <w:name w:val="No Spacing"/>
    <w:uiPriority w:val="1"/>
    <w:qFormat/>
    <w:pPr>
      <w:widowControl/>
      <w:suppressAutoHyphens w:val="true"/>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17">
    <w:name w:val="Title"/>
    <w:basedOn w:val="Normal"/>
    <w:link w:val="678"/>
    <w:uiPriority w:val="10"/>
    <w:qFormat/>
    <w:pPr>
      <w:spacing w:before="300" w:after="200"/>
      <w:contextualSpacing/>
    </w:pPr>
    <w:rPr>
      <w:sz w:val="48"/>
      <w:szCs w:val="48"/>
    </w:rPr>
  </w:style>
  <w:style w:type="paragraph" w:styleId="Style18">
    <w:name w:val="Subtitle"/>
    <w:basedOn w:val="Normal"/>
    <w:link w:val="680"/>
    <w:uiPriority w:val="11"/>
    <w:qFormat/>
    <w:pPr>
      <w:spacing w:before="200" w:after="200"/>
    </w:pPr>
    <w:rPr>
      <w:sz w:val="24"/>
      <w:szCs w:val="24"/>
    </w:rPr>
  </w:style>
  <w:style w:type="paragraph" w:styleId="Quote">
    <w:name w:val="Quote"/>
    <w:basedOn w:val="Normal"/>
    <w:link w:val="682"/>
    <w:uiPriority w:val="29"/>
    <w:qFormat/>
    <w:pPr>
      <w:ind w:left="720" w:right="720" w:hanging="0"/>
    </w:pPr>
    <w:rPr>
      <w:i/>
    </w:rPr>
  </w:style>
  <w:style w:type="paragraph" w:styleId="IntenseQuote">
    <w:name w:val="Intense Quote"/>
    <w:basedOn w:val="Normal"/>
    <w:link w:val="684"/>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160"/>
      <w:ind w:left="720" w:right="720" w:hanging="0"/>
    </w:pPr>
    <w:rPr>
      <w:i/>
    </w:rPr>
  </w:style>
  <w:style w:type="paragraph" w:styleId="Style19">
    <w:name w:val="Верхний и нижний колонтитулы"/>
    <w:basedOn w:val="Normal"/>
    <w:qFormat/>
    <w:pPr/>
    <w:rPr/>
  </w:style>
  <w:style w:type="paragraph" w:styleId="Style20">
    <w:name w:val="Header"/>
    <w:basedOn w:val="Normal"/>
    <w:link w:val="686"/>
    <w:uiPriority w:val="99"/>
    <w:unhideWhenUsed/>
    <w:pPr>
      <w:tabs>
        <w:tab w:val="clear" w:pos="708"/>
        <w:tab w:val="center" w:pos="7143" w:leader="none"/>
        <w:tab w:val="right" w:pos="14287" w:leader="none"/>
      </w:tabs>
      <w:spacing w:lineRule="auto" w:line="240" w:before="0" w:after="0"/>
    </w:pPr>
    <w:rPr/>
  </w:style>
  <w:style w:type="paragraph" w:styleId="Style21">
    <w:name w:val="Footer"/>
    <w:basedOn w:val="Normal"/>
    <w:link w:val="690"/>
    <w:uiPriority w:val="99"/>
    <w:unhideWhenUsed/>
    <w:pPr>
      <w:tabs>
        <w:tab w:val="clear" w:pos="708"/>
        <w:tab w:val="center" w:pos="7143" w:leader="none"/>
        <w:tab w:val="right" w:pos="14287" w:leader="none"/>
      </w:tabs>
      <w:spacing w:lineRule="auto" w:line="240" w:before="0" w:after="0"/>
    </w:pPr>
    <w:rPr/>
  </w:style>
  <w:style w:type="paragraph" w:styleId="Style22">
    <w:name w:val="Footnote Text"/>
    <w:basedOn w:val="Normal"/>
    <w:link w:val="817"/>
    <w:uiPriority w:val="99"/>
    <w:semiHidden/>
    <w:unhideWhenUsed/>
    <w:pPr>
      <w:spacing w:lineRule="auto" w:line="240" w:before="0" w:after="40"/>
    </w:pPr>
    <w:rPr>
      <w:sz w:val="18"/>
    </w:rPr>
  </w:style>
  <w:style w:type="paragraph" w:styleId="Style23">
    <w:name w:val="Endnote Text"/>
    <w:basedOn w:val="Normal"/>
    <w:link w:val="820"/>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suppressAutoHyphens w:val="true"/>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ConsPlusNormal1" w:customStyle="1">
    <w:name w:val="ConsPlusNormal"/>
    <w:link w:val="853"/>
    <w:uiPriority w:val="99"/>
    <w:qFormat/>
    <w:pPr>
      <w:widowControl w:val="false"/>
      <w:suppressAutoHyphens w:val="true"/>
      <w:bidi w:val="0"/>
      <w:spacing w:lineRule="auto" w:line="240" w:beforeAutospacing="0" w:before="0" w:afterAutospacing="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pPr>
      <w:widowControl w:val="false"/>
      <w:suppressAutoHyphens w:val="true"/>
      <w:bidi w:val="0"/>
      <w:spacing w:lineRule="auto" w:line="240" w:beforeAutospacing="0" w:before="0" w:afterAutospacing="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nformat" w:customStyle="1">
    <w:name w:val="ConsPlusNonformat"/>
    <w:qFormat/>
    <w:pPr>
      <w:widowControl w:val="false"/>
      <w:suppressAutoHyphens w:val="true"/>
      <w:bidi w:val="0"/>
      <w:spacing w:lineRule="auto" w:line="240" w:beforeAutospacing="0" w:before="0" w:afterAutospacing="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843"/>
    <w:uiPriority w:val="99"/>
    <w:semiHidden/>
    <w:unhideWhenUsed/>
    <w:qFormat/>
    <w:pPr>
      <w:spacing w:lineRule="auto" w:line="240" w:before="0" w:after="0"/>
    </w:pPr>
    <w:rPr>
      <w:rFonts w:ascii="Segoe UI" w:hAnsi="Segoe UI" w:cs="Segoe UI"/>
      <w:sz w:val="18"/>
      <w:szCs w:val="18"/>
    </w:rPr>
  </w:style>
  <w:style w:type="paragraph" w:styleId="Annotationtext">
    <w:name w:val="annotation text"/>
    <w:basedOn w:val="Normal"/>
    <w:link w:val="847"/>
    <w:uiPriority w:val="99"/>
    <w:semiHidden/>
    <w:unhideWhenUsed/>
    <w:qFormat/>
    <w:pPr>
      <w:spacing w:lineRule="auto" w:line="240"/>
    </w:pPr>
    <w:rPr>
      <w:sz w:val="20"/>
      <w:szCs w:val="20"/>
    </w:rPr>
  </w:style>
  <w:style w:type="paragraph" w:styleId="Annotationsubject">
    <w:name w:val="annotation subject"/>
    <w:basedOn w:val="Annotationtext"/>
    <w:link w:val="849"/>
    <w:uiPriority w:val="99"/>
    <w:semiHidden/>
    <w:unhideWhenUsed/>
    <w:qFormat/>
    <w:pPr/>
    <w:rPr>
      <w:b/>
      <w:bCs/>
    </w:rPr>
  </w:style>
  <w:style w:type="paragraph" w:styleId="Revision">
    <w:name w:val="Revision"/>
    <w:uiPriority w:val="99"/>
    <w:semiHidden/>
    <w:qFormat/>
    <w:pPr>
      <w:widowControl/>
      <w:suppressAutoHyphens w:val="true"/>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pPr>
      <w:spacing w:before="0" w:after="160"/>
      <w:ind w:left="72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5D06EA85ED5D096D0250EA3BEC946131F4BB55C9966FC5F9EC881A308FFA2E296B43161B1E5B3144CD2CDDA0F4B1E59193341BC6B4CE4EDV2jDC" TargetMode="External"/><Relationship Id="rId3" Type="http://schemas.openxmlformats.org/officeDocument/2006/relationships/hyperlink" Target="consultantplus://offline/ref=8B22656F3CE064EF8BE856BE9DBC60521497B228AD3435D65EDE33FF5BE93CA11E331EEF5B59E7A0E5172EC87F6B70C131B7DB31B4CCCD6AA5lCC" TargetMode="External"/><Relationship Id="rId4" Type="http://schemas.openxmlformats.org/officeDocument/2006/relationships/hyperlink" Target="consultantplus://offline/ref=63FD5A09F65B496106546F0EA53E052566760952FF4710B2C19F8DA2401DFD16DDB369E0128DCB7241A5BFC6745789E3396CD9D65CF38CFFs85DC" TargetMode="External"/><Relationship Id="rId5" Type="http://schemas.openxmlformats.org/officeDocument/2006/relationships/hyperlink" Target="consultantplus://offline/ref=72BFA22739710CE5EDB8D6946591C334A3D0514D3DA05A6021325106FDD1FC262C82F9B977402E5AO1Q9E" TargetMode="External"/><Relationship Id="rId6" Type="http://schemas.openxmlformats.org/officeDocument/2006/relationships/hyperlink" Target="consultantplus://offline/ref=A40ADBF3088C3167BB5820B1CE7E61322082135A7815D77FB23F928C214ACC1AC245E829BB438DD9999BC59807E59C6D0FBCC8A0DA7DW4q9K"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6CE3-84F3-4CD8-A0B4-122BB655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27</Pages>
  <Words>9023</Words>
  <Characters>66381</Characters>
  <CharactersWithSpaces>75565</CharactersWithSpaces>
  <Paragraphs>463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2023-03-29T04:37:00Z</dcterms:created>
  <dc:creator>Новикова Наталья Евгеньевна</dc:creator>
  <dc:description/>
  <dc:language>ru-RU</dc:language>
  <cp:lastModifiedBy/>
  <dcterms:modified xsi:type="dcterms:W3CDTF">2024-12-10T16:09:18Z</dcterms:modified>
  <cp:revision>136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